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3A" w:rsidRPr="00B22B3A" w:rsidRDefault="00B22B3A" w:rsidP="00B22B3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22B3A">
        <w:rPr>
          <w:rFonts w:ascii="標楷體" w:eastAsia="標楷體" w:hAnsi="標楷體" w:hint="eastAsia"/>
          <w:b/>
          <w:sz w:val="28"/>
          <w:szCs w:val="28"/>
        </w:rPr>
        <w:t>小小探險家－田寮農特產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一、學習主題：認識家鄉的農特產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二、教學對象：六年級學生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三、教學節數：共3節</w:t>
      </w:r>
    </w:p>
    <w:p w:rsid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四、設計理念：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22B3A">
        <w:rPr>
          <w:rFonts w:ascii="標楷體" w:eastAsia="標楷體" w:hAnsi="標楷體" w:hint="eastAsia"/>
          <w:bCs/>
        </w:rPr>
        <w:t>本單元的設計，主要是幫助小朋友認識本區著名的</w:t>
      </w:r>
      <w:r w:rsidRPr="00B22B3A">
        <w:rPr>
          <w:rFonts w:ascii="標楷體" w:eastAsia="標楷體" w:hAnsi="標楷體" w:hint="eastAsia"/>
        </w:rPr>
        <w:t>旅遊景點及</w:t>
      </w:r>
      <w:r w:rsidRPr="00B22B3A">
        <w:rPr>
          <w:rFonts w:ascii="標楷體" w:eastAsia="標楷體" w:hAnsi="標楷體" w:hint="eastAsia"/>
          <w:bCs/>
        </w:rPr>
        <w:t>農產品，體認祖先前輩的辛勤耕耘，提升小朋友對家鄉認同感，進而愛護家鄉，珍惜得來不易的努力成果。</w:t>
      </w:r>
      <w:r w:rsidRPr="00B22B3A">
        <w:rPr>
          <w:rFonts w:ascii="標楷體" w:eastAsia="標楷體" w:hAnsi="標楷體" w:hint="eastAsia"/>
        </w:rPr>
        <w:t>小組藉由powerpoint或海報方式呈現走訪結果及利用家鄉農特產產出美味佳餚一道。</w:t>
      </w:r>
    </w:p>
    <w:p w:rsid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五、教學目標：</w:t>
      </w:r>
    </w:p>
    <w:p w:rsidR="00B22B3A" w:rsidRPr="00B22B3A" w:rsidRDefault="00B22B3A" w:rsidP="00B22B3A">
      <w:pPr>
        <w:rPr>
          <w:rFonts w:ascii="標楷體" w:eastAsia="標楷體" w:hAnsi="標楷體"/>
          <w:bCs/>
        </w:rPr>
      </w:pPr>
      <w:r w:rsidRPr="00B22B3A">
        <w:rPr>
          <w:rFonts w:ascii="標楷體" w:eastAsia="標楷體" w:hAnsi="標楷體" w:hint="eastAsia"/>
          <w:bCs/>
        </w:rPr>
        <w:t>1.培養學生對家鄉</w:t>
      </w:r>
      <w:r w:rsidRPr="00B22B3A">
        <w:rPr>
          <w:rFonts w:ascii="標楷體" w:eastAsia="標楷體" w:hAnsi="標楷體" w:hint="eastAsia"/>
        </w:rPr>
        <w:t>旅遊景點及</w:t>
      </w:r>
      <w:r w:rsidRPr="00B22B3A">
        <w:rPr>
          <w:rFonts w:ascii="標楷體" w:eastAsia="標楷體" w:hAnsi="標楷體" w:hint="eastAsia"/>
          <w:bCs/>
        </w:rPr>
        <w:t>農產品有更深入的認識。</w:t>
      </w:r>
    </w:p>
    <w:p w:rsidR="00B22B3A" w:rsidRPr="00B22B3A" w:rsidRDefault="00B22B3A" w:rsidP="00B22B3A">
      <w:pPr>
        <w:rPr>
          <w:rFonts w:ascii="標楷體" w:eastAsia="標楷體" w:hAnsi="標楷體"/>
          <w:bCs/>
        </w:rPr>
      </w:pPr>
      <w:r w:rsidRPr="00B22B3A">
        <w:rPr>
          <w:rFonts w:ascii="標楷體" w:eastAsia="標楷體" w:hAnsi="標楷體" w:hint="eastAsia"/>
          <w:bCs/>
        </w:rPr>
        <w:t>2.瞭解各項農產品的特點以及優點。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  <w:bCs/>
        </w:rPr>
        <w:t>3.藉由活動認識家鄉</w:t>
      </w:r>
      <w:r w:rsidRPr="00B22B3A">
        <w:rPr>
          <w:rFonts w:ascii="標楷體" w:eastAsia="標楷體" w:hAnsi="標楷體" w:hint="eastAsia"/>
        </w:rPr>
        <w:t>旅遊景點及</w:t>
      </w:r>
      <w:r w:rsidRPr="00B22B3A">
        <w:rPr>
          <w:rFonts w:ascii="標楷體" w:eastAsia="標楷體" w:hAnsi="標楷體" w:hint="eastAsia"/>
          <w:bCs/>
        </w:rPr>
        <w:t>農產品的種類，並能以此為榮愛護家鄉。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六、能力指標：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01"/>
        </w:smartTagPr>
        <w:r w:rsidRPr="00B22B3A">
          <w:rPr>
            <w:rFonts w:ascii="標楷體" w:eastAsia="標楷體" w:hAnsi="標楷體"/>
          </w:rPr>
          <w:t>1-3-5</w:t>
        </w:r>
      </w:smartTag>
      <w:r w:rsidRPr="00B22B3A">
        <w:rPr>
          <w:rFonts w:ascii="標楷體" w:eastAsia="標楷體" w:hAnsi="標楷體"/>
        </w:rPr>
        <w:t>.</w:t>
      </w:r>
      <w:hyperlink r:id="rId8" w:history="1">
        <w:r w:rsidRPr="00B22B3A">
          <w:rPr>
            <w:rStyle w:val="a3"/>
            <w:rFonts w:ascii="標楷體" w:eastAsia="標楷體" w:hAnsi="標楷體"/>
          </w:rPr>
          <w:t>瞭解學習與研究的方法，並實際應用於生活中</w:t>
        </w:r>
      </w:hyperlink>
      <w:r w:rsidRPr="00B22B3A">
        <w:rPr>
          <w:rFonts w:ascii="標楷體" w:eastAsia="標楷體" w:hAnsi="標楷體"/>
        </w:rPr>
        <w:t>。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3"/>
        </w:smartTagPr>
        <w:r w:rsidRPr="00B22B3A">
          <w:rPr>
            <w:rFonts w:ascii="標楷體" w:eastAsia="標楷體" w:hAnsi="標楷體"/>
          </w:rPr>
          <w:t>3-3-4</w:t>
        </w:r>
      </w:smartTag>
      <w:r w:rsidRPr="00B22B3A">
        <w:rPr>
          <w:rFonts w:ascii="標楷體" w:eastAsia="標楷體" w:hAnsi="標楷體"/>
        </w:rPr>
        <w:t>.認識不同的文化，並分享自己對多元文化的體驗。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七、</w:t>
      </w:r>
      <w:r w:rsidRPr="00B22B3A">
        <w:rPr>
          <w:rFonts w:ascii="標楷體" w:eastAsia="標楷體" w:hAnsi="標楷體"/>
        </w:rPr>
        <w:t>教學資源</w:t>
      </w:r>
      <w:r w:rsidRPr="00B22B3A">
        <w:rPr>
          <w:rFonts w:ascii="標楷體" w:eastAsia="標楷體" w:hAnsi="標楷體" w:hint="eastAsia"/>
        </w:rPr>
        <w:t>：單槍投影機、相機、照片、筆記本、電腦。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八、教學流程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5669"/>
        <w:gridCol w:w="1262"/>
      </w:tblGrid>
      <w:tr w:rsidR="00B22B3A" w:rsidRPr="00B22B3A" w:rsidTr="00CC42CD">
        <w:tc>
          <w:tcPr>
            <w:tcW w:w="1648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6660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活  動  內  容</w:t>
            </w:r>
          </w:p>
        </w:tc>
        <w:tc>
          <w:tcPr>
            <w:tcW w:w="1440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節  次</w:t>
            </w:r>
          </w:p>
        </w:tc>
      </w:tr>
      <w:tr w:rsidR="00B22B3A" w:rsidRPr="00B22B3A" w:rsidTr="00CC42CD">
        <w:tc>
          <w:tcPr>
            <w:tcW w:w="1648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小小探險家</w:t>
            </w:r>
          </w:p>
        </w:tc>
        <w:tc>
          <w:tcPr>
            <w:tcW w:w="6660" w:type="dxa"/>
            <w:vAlign w:val="center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介紹家鄉的農特產資源並實地走訪</w:t>
            </w:r>
          </w:p>
        </w:tc>
        <w:tc>
          <w:tcPr>
            <w:tcW w:w="1440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2</w:t>
            </w:r>
          </w:p>
        </w:tc>
      </w:tr>
      <w:tr w:rsidR="00B22B3A" w:rsidRPr="00B22B3A" w:rsidTr="00CC42CD">
        <w:tc>
          <w:tcPr>
            <w:tcW w:w="1648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專題報告及美食饗宴</w:t>
            </w:r>
          </w:p>
        </w:tc>
        <w:tc>
          <w:tcPr>
            <w:tcW w:w="6660" w:type="dxa"/>
            <w:vAlign w:val="center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田寮的農特產專題報告暨美食饗宴</w:t>
            </w:r>
          </w:p>
        </w:tc>
        <w:tc>
          <w:tcPr>
            <w:tcW w:w="1440" w:type="dxa"/>
            <w:vAlign w:val="center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九、教學評量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/>
        </w:rPr>
        <w:t>評量方式</w:t>
      </w:r>
    </w:p>
    <w:p w:rsidR="00B22B3A" w:rsidRPr="00B22B3A" w:rsidRDefault="00B22B3A" w:rsidP="00B22B3A">
      <w:pPr>
        <w:numPr>
          <w:ilvl w:val="0"/>
          <w:numId w:val="1"/>
        </w:numPr>
        <w:rPr>
          <w:rFonts w:ascii="標楷體" w:eastAsia="標楷體" w:hAnsi="標楷體"/>
        </w:rPr>
      </w:pPr>
      <w:r w:rsidRPr="00B22B3A">
        <w:rPr>
          <w:rFonts w:ascii="標楷體" w:eastAsia="標楷體" w:hAnsi="標楷體"/>
        </w:rPr>
        <w:t>以學習單的實作作為評量的依據。</w:t>
      </w:r>
    </w:p>
    <w:p w:rsidR="00B22B3A" w:rsidRPr="00B22B3A" w:rsidRDefault="00B22B3A" w:rsidP="00B22B3A">
      <w:pPr>
        <w:numPr>
          <w:ilvl w:val="0"/>
          <w:numId w:val="1"/>
        </w:numPr>
        <w:rPr>
          <w:rFonts w:ascii="標楷體" w:eastAsia="標楷體" w:hAnsi="標楷體"/>
        </w:rPr>
      </w:pPr>
      <w:r w:rsidRPr="00B22B3A">
        <w:rPr>
          <w:rFonts w:ascii="標楷體" w:eastAsia="標楷體" w:hAnsi="標楷體"/>
        </w:rPr>
        <w:t>團隊合作：小組合作參與學習活動，</w:t>
      </w:r>
      <w:proofErr w:type="gramStart"/>
      <w:r w:rsidRPr="00B22B3A">
        <w:rPr>
          <w:rFonts w:ascii="標楷體" w:eastAsia="標楷體" w:hAnsi="標楷體"/>
        </w:rPr>
        <w:t>彼此間的互動</w:t>
      </w:r>
      <w:proofErr w:type="gramEnd"/>
      <w:r w:rsidRPr="00B22B3A">
        <w:rPr>
          <w:rFonts w:ascii="標楷體" w:eastAsia="標楷體" w:hAnsi="標楷體"/>
        </w:rPr>
        <w:t>情形皆可做為評量的依據。</w:t>
      </w:r>
    </w:p>
    <w:p w:rsidR="00B22B3A" w:rsidRPr="00B22B3A" w:rsidRDefault="00B22B3A" w:rsidP="00B22B3A">
      <w:pPr>
        <w:numPr>
          <w:ilvl w:val="0"/>
          <w:numId w:val="1"/>
        </w:num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小組成果分享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十、活動設計：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4436"/>
        <w:gridCol w:w="464"/>
        <w:gridCol w:w="910"/>
        <w:gridCol w:w="1579"/>
      </w:tblGrid>
      <w:tr w:rsidR="00B22B3A" w:rsidRPr="00B22B3A" w:rsidTr="00CC42CD">
        <w:tc>
          <w:tcPr>
            <w:tcW w:w="1288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680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說        明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(含教學策略)</w:t>
            </w:r>
          </w:p>
        </w:tc>
        <w:tc>
          <w:tcPr>
            <w:tcW w:w="540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 xml:space="preserve">教學 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80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運用的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2160" w:type="dxa"/>
            <w:shd w:val="clear" w:color="auto" w:fill="CCFFFF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指導要點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B22B3A" w:rsidRPr="00B22B3A" w:rsidTr="00CC42CD">
        <w:tc>
          <w:tcPr>
            <w:tcW w:w="1288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小小探險家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專題報告及美食饗宴</w:t>
            </w:r>
          </w:p>
        </w:tc>
        <w:tc>
          <w:tcPr>
            <w:tcW w:w="4680" w:type="dxa"/>
          </w:tcPr>
          <w:p w:rsidR="00B22B3A" w:rsidRPr="00B22B3A" w:rsidRDefault="00B22B3A" w:rsidP="00B22B3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lastRenderedPageBreak/>
              <w:t>田寮旅遊景點及農特產品之介紹:講述教學法</w:t>
            </w:r>
          </w:p>
          <w:p w:rsidR="00B22B3A" w:rsidRPr="00B22B3A" w:rsidRDefault="00B22B3A" w:rsidP="00B22B3A">
            <w:pPr>
              <w:numPr>
                <w:ilvl w:val="1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教師先利用投影圖片及照片方式介紹田寮著名風景點及特產。</w:t>
            </w:r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著名風景點：月世界、一線天、泥火山</w:t>
            </w:r>
            <w:r w:rsidRPr="00B22B3A">
              <w:rPr>
                <w:rFonts w:ascii="標楷體" w:eastAsia="標楷體" w:hAnsi="標楷體"/>
              </w:rPr>
              <w:t>…</w:t>
            </w:r>
            <w:proofErr w:type="gramStart"/>
            <w:r w:rsidRPr="00B22B3A">
              <w:rPr>
                <w:rFonts w:ascii="標楷體" w:eastAsia="標楷體" w:hAnsi="標楷體"/>
              </w:rPr>
              <w:t>…</w:t>
            </w:r>
            <w:proofErr w:type="gramEnd"/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農產品： 龍眼、番石榴、</w:t>
            </w:r>
            <w:r w:rsidRPr="00B22B3A">
              <w:rPr>
                <w:rFonts w:ascii="標楷體" w:eastAsia="標楷體" w:hAnsi="標楷體" w:hint="eastAsia"/>
              </w:rPr>
              <w:lastRenderedPageBreak/>
              <w:t>芒果、棗子、芭樂、竹筍、香蕉。</w:t>
            </w:r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畜牧產品：山羊、豬、雞、蜜蜂。</w:t>
            </w:r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其他：龍眼花蜜、筍絲、竹筍醬、鳳梨醬。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numPr>
                <w:ilvl w:val="1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分組參訪當地著名風景點、果園及畜牧業者：實作教學法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一、課前準備：相機、筆記本</w:t>
            </w:r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當地著名風景點</w:t>
            </w:r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家長之果園：藉由實際走訪認識家鄉農產之種植、照顧、行銷等過程。</w:t>
            </w:r>
          </w:p>
          <w:p w:rsidR="00B22B3A" w:rsidRPr="00B22B3A" w:rsidRDefault="00B22B3A" w:rsidP="00B22B3A">
            <w:pPr>
              <w:numPr>
                <w:ilvl w:val="2"/>
                <w:numId w:val="2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山羊養殖場：藉由實際走訪認識畜產之生產、照顧、行銷等過程。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 xml:space="preserve">   3.心得分享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學生就今日所見分享心得。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/>
              </w:rPr>
              <w:t>…………………………………………</w:t>
            </w:r>
          </w:p>
          <w:p w:rsidR="00B22B3A" w:rsidRPr="00B22B3A" w:rsidRDefault="00B22B3A" w:rsidP="00B22B3A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課前準備:小組製作農產品及美食專題報告、佳餚製作</w:t>
            </w:r>
          </w:p>
          <w:p w:rsidR="00B22B3A" w:rsidRPr="00B22B3A" w:rsidRDefault="00B22B3A" w:rsidP="00B22B3A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專題報告發表：</w:t>
            </w:r>
          </w:p>
          <w:p w:rsidR="00B22B3A" w:rsidRPr="00B22B3A" w:rsidRDefault="00B22B3A" w:rsidP="00B22B3A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利用分組的方式將自己收集的資料、拍攝的照片製成powerpoint或海報並發表。</w:t>
            </w:r>
          </w:p>
          <w:p w:rsidR="00B22B3A" w:rsidRPr="00B22B3A" w:rsidRDefault="00B22B3A" w:rsidP="00B22B3A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分組事先利用家鄉的農特產品烹調或調製出一道佳餚與同學分享</w:t>
            </w:r>
          </w:p>
          <w:p w:rsidR="00B22B3A" w:rsidRPr="00B22B3A" w:rsidRDefault="00B22B3A" w:rsidP="00B22B3A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教師歸納統整。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/>
              </w:rPr>
              <w:t>…</w:t>
            </w:r>
            <w:proofErr w:type="gramStart"/>
            <w:r w:rsidRPr="00B22B3A">
              <w:rPr>
                <w:rFonts w:ascii="標楷體" w:eastAsia="標楷體" w:hAnsi="標楷體"/>
              </w:rPr>
              <w:t>…</w:t>
            </w:r>
            <w:proofErr w:type="gramEnd"/>
            <w:r w:rsidRPr="00B22B3A">
              <w:rPr>
                <w:rFonts w:ascii="標楷體" w:eastAsia="標楷體" w:hAnsi="標楷體" w:hint="eastAsia"/>
              </w:rPr>
              <w:t>本活動結束</w:t>
            </w:r>
            <w:r w:rsidRPr="00B22B3A">
              <w:rPr>
                <w:rFonts w:ascii="標楷體" w:eastAsia="標楷體" w:hAnsi="標楷體"/>
              </w:rPr>
              <w:t>…</w:t>
            </w:r>
            <w:proofErr w:type="gramStart"/>
            <w:r w:rsidRPr="00B22B3A">
              <w:rPr>
                <w:rFonts w:ascii="標楷體" w:eastAsia="標楷體" w:hAnsi="標楷體"/>
              </w:rPr>
              <w:t>…</w:t>
            </w:r>
            <w:proofErr w:type="gramEnd"/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lastRenderedPageBreak/>
              <w:t>20分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60分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1080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lastRenderedPageBreak/>
              <w:t>電腦、投影機、事前準備之資料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照相機、筆記本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投影機、電腦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  <w:r w:rsidRPr="00B22B3A">
              <w:rPr>
                <w:rFonts w:ascii="標楷體" w:eastAsia="標楷體" w:hAnsi="標楷體" w:hint="eastAsia"/>
              </w:rPr>
              <w:t>農特產佳餚</w:t>
            </w:r>
          </w:p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</w:tc>
      </w:tr>
    </w:tbl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lastRenderedPageBreak/>
        <w:t xml:space="preserve"> </w:t>
      </w: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Default="00B22B3A" w:rsidP="00B22B3A">
      <w:pPr>
        <w:rPr>
          <w:rFonts w:ascii="標楷體" w:eastAsia="標楷體" w:hAnsi="標楷體"/>
        </w:rPr>
      </w:pPr>
    </w:p>
    <w:p w:rsid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lastRenderedPageBreak/>
        <w:t xml:space="preserve">             我是美食小記者學習單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1.我們這組的主題美食是（                  ），他的做法如下：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2"/>
      </w:tblGrid>
      <w:tr w:rsidR="00B22B3A" w:rsidRPr="00B22B3A" w:rsidTr="00CC42CD">
        <w:trPr>
          <w:trHeight w:val="7391"/>
        </w:trPr>
        <w:tc>
          <w:tcPr>
            <w:tcW w:w="7602" w:type="dxa"/>
          </w:tcPr>
          <w:p w:rsidR="00B22B3A" w:rsidRPr="00B22B3A" w:rsidRDefault="00B22B3A" w:rsidP="00B22B3A">
            <w:pPr>
              <w:rPr>
                <w:rFonts w:ascii="標楷體" w:eastAsia="標楷體" w:hAnsi="標楷體"/>
              </w:rPr>
            </w:pPr>
          </w:p>
        </w:tc>
      </w:tr>
    </w:tbl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 w:hint="eastAsia"/>
        </w:rPr>
        <w:t>它的外觀（可以用畫的或列印再剪</w:t>
      </w:r>
      <w:proofErr w:type="gramStart"/>
      <w:r w:rsidRPr="00B22B3A">
        <w:rPr>
          <w:rFonts w:ascii="標楷體" w:eastAsia="標楷體" w:hAnsi="標楷體" w:hint="eastAsia"/>
        </w:rPr>
        <w:t>下貼</w:t>
      </w:r>
      <w:proofErr w:type="gramEnd"/>
      <w:r w:rsidRPr="00B22B3A">
        <w:rPr>
          <w:rFonts w:ascii="標楷體" w:eastAsia="標楷體" w:hAnsi="標楷體" w:hint="eastAsia"/>
        </w:rPr>
        <w:t>上）</w:t>
      </w:r>
    </w:p>
    <w:p w:rsidR="00B22B3A" w:rsidRPr="00B22B3A" w:rsidRDefault="00B22B3A" w:rsidP="00B22B3A">
      <w:pPr>
        <w:rPr>
          <w:rFonts w:ascii="標楷體" w:eastAsia="標楷體" w:hAnsi="標楷體"/>
        </w:rPr>
      </w:pPr>
      <w:r w:rsidRPr="00B22B3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5B3D" wp14:editId="566200DC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600700" cy="3176905"/>
                <wp:effectExtent l="5715" t="12065" r="13335" b="11430"/>
                <wp:wrapNone/>
                <wp:docPr id="1" name="橢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7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margin-left:0;margin-top:9.3pt;width:441pt;height:2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"/>
            </w:pict>
          </mc:Fallback>
        </mc:AlternateContent>
      </w: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B22B3A" w:rsidRPr="00B22B3A" w:rsidRDefault="00B22B3A" w:rsidP="00B22B3A">
      <w:pPr>
        <w:rPr>
          <w:rFonts w:ascii="標楷體" w:eastAsia="標楷體" w:hAnsi="標楷體"/>
        </w:rPr>
      </w:pPr>
    </w:p>
    <w:p w:rsidR="00726137" w:rsidRDefault="008A5BAD">
      <w:pPr>
        <w:rPr>
          <w:rFonts w:ascii="標楷體" w:eastAsia="標楷體" w:hAnsi="標楷體"/>
        </w:rPr>
      </w:pPr>
    </w:p>
    <w:p w:rsidR="00B22B3A" w:rsidRPr="00B22B3A" w:rsidRDefault="00B22B3A">
      <w:pPr>
        <w:rPr>
          <w:rFonts w:ascii="標楷體" w:eastAsia="標楷體" w:hAnsi="標楷體"/>
        </w:rPr>
      </w:pPr>
      <w:bookmarkStart w:id="0" w:name="_GoBack"/>
      <w:bookmarkEnd w:id="0"/>
    </w:p>
    <w:sectPr w:rsidR="00B22B3A" w:rsidRPr="00B22B3A" w:rsidSect="00B22B3A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AD" w:rsidRDefault="008A5BAD" w:rsidP="00231B10">
      <w:r>
        <w:separator/>
      </w:r>
    </w:p>
  </w:endnote>
  <w:endnote w:type="continuationSeparator" w:id="0">
    <w:p w:rsidR="008A5BAD" w:rsidRDefault="008A5BAD" w:rsidP="002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AD" w:rsidRDefault="008A5BAD" w:rsidP="00231B10">
      <w:r>
        <w:separator/>
      </w:r>
    </w:p>
  </w:footnote>
  <w:footnote w:type="continuationSeparator" w:id="0">
    <w:p w:rsidR="008A5BAD" w:rsidRDefault="008A5BAD" w:rsidP="0023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630"/>
    <w:multiLevelType w:val="hybridMultilevel"/>
    <w:tmpl w:val="ED264DE4"/>
    <w:lvl w:ilvl="0" w:tplc="88B642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6AD4C00"/>
    <w:multiLevelType w:val="hybridMultilevel"/>
    <w:tmpl w:val="F9E6A072"/>
    <w:lvl w:ilvl="0" w:tplc="B64652A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3DDE3D61"/>
    <w:multiLevelType w:val="hybridMultilevel"/>
    <w:tmpl w:val="56AA1E7C"/>
    <w:lvl w:ilvl="0" w:tplc="8F38C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0B4CDE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D027024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8F5E0E"/>
    <w:multiLevelType w:val="hybridMultilevel"/>
    <w:tmpl w:val="F28C8158"/>
    <w:lvl w:ilvl="0" w:tplc="C9D80E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3A"/>
    <w:rsid w:val="00231B10"/>
    <w:rsid w:val="002426F8"/>
    <w:rsid w:val="008A5BAD"/>
    <w:rsid w:val="00925A3B"/>
    <w:rsid w:val="00B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B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B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B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edu.tw/primary/fellowship/tn_nt/ability/1-3-5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2018-06-24T09:44:00Z</dcterms:created>
  <dcterms:modified xsi:type="dcterms:W3CDTF">2018-06-24T13:36:00Z</dcterms:modified>
</cp:coreProperties>
</file>