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2B5B0681" w:rsidR="00A028EA" w:rsidRPr="00C2223E" w:rsidRDefault="00A028EA" w:rsidP="00A028EA">
      <w:pPr>
        <w:spacing w:after="18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14:paraId="45D0A439" w14:textId="387E3E9F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712AF4">
        <w:rPr>
          <w:rFonts w:ascii="標楷體" w:eastAsia="標楷體" w:hAnsi="標楷體" w:hint="eastAsia"/>
          <w:b/>
          <w:sz w:val="28"/>
          <w:szCs w:val="28"/>
        </w:rPr>
        <w:t>田寮區新興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0A7AA5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250592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250592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CB6A47" w:rsidRPr="00C2223E" w14:paraId="7529FC9B" w14:textId="4C1C57F4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42F0707E" w:rsidR="00CB6A47" w:rsidRPr="00CB523B" w:rsidRDefault="0059756D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9756D" w:rsidRPr="00C2223E" w14:paraId="3CEF3670" w14:textId="4460A38A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2B900B63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E7075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1D43E9CA" w14:textId="019CEBD5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一.青春好樣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9FA8" w14:textId="55357799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5-2-4認識菸、酒、檳榔、藥物與成癮藥物對個人及他人的影響，並能拒絕其危害。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BB97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1.能了解過量飲酒對身體器官危害的情形。</w:t>
            </w:r>
          </w:p>
          <w:p w14:paraId="6F5D692B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2.能了解不當飲酒，對個人、家庭及社會的影響及其可能後果。</w:t>
            </w:r>
          </w:p>
          <w:p w14:paraId="6D98843D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3.能評估飲酒的危害，進而表達拒絕的態度，並以其他飲料代替含有酒精的飲料。</w:t>
            </w:r>
          </w:p>
          <w:p w14:paraId="0F160E7A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4.能了解一般飲料與含酒精飲料的區別。</w:t>
            </w:r>
          </w:p>
          <w:p w14:paraId="5E65D7FC" w14:textId="5C360A9A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5.能了解青少年不能飲酒的重要性。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E42A" w14:textId="4D6D915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F12A" w14:textId="576F42E4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D0BAA4E" w14:textId="7A6E3AC6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4-3-5</w:t>
            </w:r>
          </w:p>
          <w:p w14:paraId="33914834" w14:textId="6265FB25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3F5EF6E" w14:textId="71D1B85C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1FDDAE0D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B4B5" w14:textId="2AAF3DAC" w:rsidR="0059756D" w:rsidRDefault="0059756D" w:rsidP="00810881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9756D" w:rsidRPr="00C2223E" w14:paraId="054E3D1A" w14:textId="141759D9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50119601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0E1C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16C016CE" w14:textId="0EFA502C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一.青春好樣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9E65" w14:textId="7F3A16F3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5-2-4認識菸、酒、檳榔、藥物與成癮藥物對個人及他人的影響，並能拒絕其危害。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9D33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1.能了解檳榔的成分對人體的危害情形，並告知親友拒食檳榔。</w:t>
            </w:r>
          </w:p>
          <w:p w14:paraId="10386C8C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2.能了解嚼檳榔對家庭、社會及生態環境的影響及其可能的後果。</w:t>
            </w:r>
          </w:p>
          <w:p w14:paraId="5FA8E11E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3.能使用適當的方式拒絕嚼檳榔。</w:t>
            </w:r>
          </w:p>
          <w:p w14:paraId="3065AF22" w14:textId="6CD126D2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4.能在生活中表現拒絕嚼檳榔的態度，並能影響周遭的親友。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7962" w14:textId="71680820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0469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077E33E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4-3-5</w:t>
            </w:r>
          </w:p>
          <w:p w14:paraId="4255BD15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A40717B" w14:textId="6E439655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166AF5E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A85B" w14:textId="77777777" w:rsidR="0059756D" w:rsidRPr="00803599" w:rsidRDefault="0059756D" w:rsidP="0081088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9756D" w:rsidRPr="00C2223E" w14:paraId="4581441F" w14:textId="1EED92B0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4DB47CD1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5AB6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54C8C8BA" w14:textId="0DBED0D6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二.飲食萬花筒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751E" w14:textId="728F577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2-2-3了解、接納並尊重不同族群或國家的飲食型態與特色。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27D9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1.認識其他國家的飲食特色。</w:t>
            </w:r>
          </w:p>
          <w:p w14:paraId="42C4767D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2.尊重並接納不同國家的飲食文化。</w:t>
            </w:r>
          </w:p>
          <w:p w14:paraId="06027E44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3.能分析且體認宗教及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文化對飲食型態的影響。</w:t>
            </w:r>
          </w:p>
          <w:p w14:paraId="28B2BCEA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4.能認識原住民族群的飲食特色。</w:t>
            </w:r>
          </w:p>
          <w:p w14:paraId="6C06180D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5.能明白原住民族群的飲食習俗與生活環境的關係。</w:t>
            </w:r>
          </w:p>
          <w:p w14:paraId="40D589A8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6.能尊重並接納其他族群的飲食文化。</w:t>
            </w:r>
          </w:p>
          <w:p w14:paraId="5B0ED144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7.能明瞭飲食的目的。</w:t>
            </w:r>
          </w:p>
          <w:p w14:paraId="428A568F" w14:textId="627EF25F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8.能說出飲食與生活的關係。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5678" w14:textId="3F0CB08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518E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35E174E0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4-3-5</w:t>
            </w:r>
          </w:p>
          <w:p w14:paraId="254D895F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BC0FB9B" w14:textId="2A9BCCB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A9D5A3E" w:rsidR="0059756D" w:rsidRPr="00C2223E" w:rsidRDefault="00604838" w:rsidP="00810881">
            <w:pPr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cs="標楷體" w:hint="eastAsia"/>
                <w:color w:val="FF0000"/>
                <w:sz w:val="20"/>
                <w:szCs w:val="20"/>
              </w:rPr>
              <w:t>■</w:t>
            </w:r>
            <w:r w:rsidR="0059756D"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995A" w14:textId="77777777" w:rsidR="0059756D" w:rsidRDefault="00604838" w:rsidP="0081088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1、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googlemeet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同步線上課程</w:t>
            </w:r>
          </w:p>
          <w:p w14:paraId="7BC1835E" w14:textId="77777777" w:rsidR="00604838" w:rsidRDefault="00604838" w:rsidP="0081088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2、g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oogleclassroom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指派作業、教學資料</w:t>
            </w:r>
          </w:p>
          <w:p w14:paraId="1B21256F" w14:textId="2D72B564" w:rsidR="00604838" w:rsidRPr="00803599" w:rsidRDefault="00604838" w:rsidP="00810881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3、教學內容與進度:飲食萬花筒</w:t>
            </w:r>
          </w:p>
        </w:tc>
      </w:tr>
      <w:tr w:rsidR="0059756D" w:rsidRPr="00C2223E" w14:paraId="65661069" w14:textId="61A5CF5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202534FF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579D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47D2B44A" w14:textId="7A5412E0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三.人我之間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4DFA" w14:textId="001B85B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6-2-3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參與團體活動，體察人我互動的因素及增進的方法。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0A18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1.明瞭關心和尊重彼此對人際關係的影響。</w:t>
            </w:r>
          </w:p>
          <w:p w14:paraId="1700FD8F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2.能知道並執行將心比心、尊重他人的行為。</w:t>
            </w:r>
          </w:p>
          <w:p w14:paraId="1C0C0B54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3.能明白對他人偏執的觀感，如成見、預設立場或刻板印象，會左右自己的行為，進而影響人際關係。</w:t>
            </w:r>
          </w:p>
          <w:p w14:paraId="151B47B8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4.能知道自己可能有哪些偏見，並分辨事實與偏見的不同。</w:t>
            </w:r>
          </w:p>
          <w:p w14:paraId="1A5C6CF8" w14:textId="529B2C25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5.能寫出並執行掃除偏見身體力行計畫。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3185" w14:textId="64DD2373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59320" w14:textId="7F19E48D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492CACB" w14:textId="77777777" w:rsidR="0059756D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4-3-2</w:t>
            </w:r>
          </w:p>
          <w:p w14:paraId="4D710D31" w14:textId="2F1C1D0A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513EF11" w14:textId="6E7AB67E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2-2-1</w:t>
            </w:r>
          </w:p>
          <w:p w14:paraId="63EBBAB1" w14:textId="74B7FD6D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2F121049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2967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CB677B0" w14:textId="5411245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4E6ED0A9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0A7F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1A9F5AF8" w14:textId="6D506BFF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三.人我之間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A838" w14:textId="3AE57F5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6-2-3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參與團體活動，體察人我互動的因素及增進的方法。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5A2A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1.知道負面的描述或評論對人際關係的影響。</w:t>
            </w:r>
          </w:p>
          <w:p w14:paraId="6A04C51D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2.藉由活動體察負面批評對他人的傷害，避免類似的說話方式。</w:t>
            </w:r>
          </w:p>
          <w:p w14:paraId="540ACACB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3.練習「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POWER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問題解決五步驟」，不讓負面批評影響自己。</w:t>
            </w:r>
          </w:p>
          <w:p w14:paraId="3D129EBE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4.能察覺允許自己與他人的差異。</w:t>
            </w:r>
          </w:p>
          <w:p w14:paraId="1469269D" w14:textId="0E60C66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5.能以行動展現彼此尊重，允許自己與對方的差異。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9752F" w14:textId="12A5EF03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4C41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64B369A" w14:textId="77777777" w:rsidR="0059756D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4-3-2</w:t>
            </w:r>
          </w:p>
          <w:p w14:paraId="2E7A7562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AF5F65D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2-2-1</w:t>
            </w:r>
          </w:p>
          <w:p w14:paraId="37E16397" w14:textId="38F90562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4B2F7ABC" w:rsidR="0059756D" w:rsidRPr="00C2223E" w:rsidRDefault="00604838" w:rsidP="00810881">
            <w:pPr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cs="標楷體" w:hint="eastAsia"/>
                <w:color w:val="FF0000"/>
                <w:sz w:val="20"/>
                <w:szCs w:val="20"/>
              </w:rPr>
              <w:t>■</w:t>
            </w:r>
            <w:r w:rsidR="0059756D"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F6CA" w14:textId="77777777" w:rsidR="00604838" w:rsidRDefault="00604838" w:rsidP="00604838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1、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googlemeet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同步線上課程</w:t>
            </w:r>
          </w:p>
          <w:p w14:paraId="1D295137" w14:textId="77777777" w:rsidR="0059756D" w:rsidRDefault="00604838" w:rsidP="00604838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2、g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oogleclassroom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指派作業、教學資料</w:t>
            </w:r>
          </w:p>
          <w:p w14:paraId="30ACFCB8" w14:textId="43370ADF" w:rsidR="00604838" w:rsidRPr="00C2223E" w:rsidRDefault="00604838" w:rsidP="006048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3、教學內容與進度:人我之間</w:t>
            </w:r>
          </w:p>
        </w:tc>
      </w:tr>
      <w:tr w:rsidR="0059756D" w:rsidRPr="00C2223E" w14:paraId="458B6E9F" w14:textId="7767FF20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0C47BBD0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08E0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16D352E3" w14:textId="1CFD614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四.青春進行曲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944C" w14:textId="11531FDA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1-2-6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解釋個人與群體對性方面之行為，表現出不同的信念與價值觀。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108D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1.能學習與異性相處時，表達友情和社交技巧的方法。</w:t>
            </w:r>
          </w:p>
          <w:p w14:paraId="3DECB99B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2.能以建設性的方式表達愛。</w:t>
            </w:r>
          </w:p>
          <w:p w14:paraId="3D99349E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3.能知道不同國家對愛的表達方式各有不同。</w:t>
            </w:r>
          </w:p>
          <w:p w14:paraId="39846BEA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4.能了解不當媒體內容會誤導「性」觀念。</w:t>
            </w:r>
          </w:p>
          <w:p w14:paraId="282CB3AB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5.能建立正確的「性」觀念，避免受到媒體不當的影響。</w:t>
            </w:r>
          </w:p>
          <w:p w14:paraId="55F581C9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6.能謹慎進行網路交友，不隨意與網友見面。</w:t>
            </w:r>
          </w:p>
          <w:p w14:paraId="46B2D74F" w14:textId="4680CD9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7.能知道處理答應或拒絕網友的邀約時的原則。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78DC" w14:textId="02CEFFB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7E353" w14:textId="737F1B64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063CD94" w14:textId="77777777" w:rsidR="0059756D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1-3-1</w:t>
            </w:r>
          </w:p>
          <w:p w14:paraId="4A35F5AB" w14:textId="77777777" w:rsidR="0059756D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2-3-6</w:t>
            </w:r>
          </w:p>
          <w:p w14:paraId="6551B3E2" w14:textId="7C14EF8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5EA04532" w14:textId="131E830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630783CE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581F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67B919D1" w14:textId="5A4893DF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36FCDAED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9E57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082FC176" w14:textId="43E9418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五.健康生活深呼吸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D8FD4" w14:textId="3CF997A2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7-2-5調查、分析生活周遭環境問題與人體健康的關係。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F8D2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1.認識空氣汙染。</w:t>
            </w:r>
          </w:p>
          <w:p w14:paraId="47C262A3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2.知道空氣汙染源有哪些。</w:t>
            </w:r>
          </w:p>
          <w:p w14:paraId="074ED299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3.能與學童（或小組）討論社區空氣汙染形成的原因。</w:t>
            </w:r>
          </w:p>
          <w:p w14:paraId="762C80E9" w14:textId="75F1E0B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4.能調查並分析社區空氣汙染問題。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C2B9" w14:textId="5A34B6B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3CA4" w14:textId="786D42FA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572B2A0E" w14:textId="7019BEB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5-3-2</w:t>
            </w:r>
          </w:p>
          <w:p w14:paraId="4F363638" w14:textId="77777777" w:rsidR="0059756D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5-3-3</w:t>
            </w:r>
          </w:p>
          <w:p w14:paraId="4F9AD54D" w14:textId="6D437040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0EE0F8E5" w14:textId="406E947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8F88" w14:textId="5E3224D6" w:rsidR="0059756D" w:rsidRPr="00C2223E" w:rsidRDefault="00604838" w:rsidP="00810881">
            <w:pPr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cs="標楷體" w:hint="eastAsia"/>
                <w:color w:val="FF0000"/>
                <w:sz w:val="20"/>
                <w:szCs w:val="20"/>
              </w:rPr>
              <w:t>■</w:t>
            </w:r>
            <w:r w:rsidR="0059756D"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4F84" w14:textId="77777777" w:rsidR="00604838" w:rsidRDefault="00604838" w:rsidP="00604838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1、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googlemeet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同步線上課程</w:t>
            </w:r>
          </w:p>
          <w:p w14:paraId="385F42DA" w14:textId="77777777" w:rsidR="0059756D" w:rsidRDefault="00604838" w:rsidP="00604838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2、g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oogleclassroom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指派作業、教學資料</w:t>
            </w:r>
          </w:p>
          <w:p w14:paraId="2D5DC088" w14:textId="03DE915A" w:rsidR="00604838" w:rsidRPr="00C2223E" w:rsidRDefault="00604838" w:rsidP="006048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3、教學內容與進度:健康生活深呼吸</w:t>
            </w:r>
          </w:p>
        </w:tc>
      </w:tr>
      <w:tr w:rsidR="0059756D" w:rsidRPr="00C2223E" w14:paraId="26C5EC00" w14:textId="00AFF82D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679110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B9CB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14:paraId="4C77964A" w14:textId="401E88F9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五.健康生活深呼吸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7B3D" w14:textId="4E3AE67C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7-2-6參與社區中環保活動或環保計畫，並分享其獲致的成果。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C1F7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1.能了解空氣汙染對健康的影響。</w:t>
            </w:r>
          </w:p>
          <w:p w14:paraId="448C19BD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2.能了解空氣汙染對環境的影響。</w:t>
            </w:r>
          </w:p>
          <w:p w14:paraId="4DC44EE9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3.能了解「空品旗」的概念。</w:t>
            </w:r>
          </w:p>
          <w:p w14:paraId="7F142605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4.能將「空品旗」的概念融入生活中，做為戶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外活動的參考依據。</w:t>
            </w:r>
          </w:p>
          <w:p w14:paraId="430384CD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5.能養成良好環保習慣。</w:t>
            </w:r>
          </w:p>
          <w:p w14:paraId="7CD524DD" w14:textId="790A9764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6.能身體力行減碳生活。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A16F" w14:textId="335377C2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CBCD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3EB48EB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5-3-2</w:t>
            </w:r>
          </w:p>
          <w:p w14:paraId="24594A39" w14:textId="77777777" w:rsidR="0059756D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5-3-3</w:t>
            </w:r>
          </w:p>
          <w:p w14:paraId="10812116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6851D785" w14:textId="44DEFB32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32585406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96DC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3FE53D6A" w14:textId="52385ED2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2934D9EC" w:rsidR="0059756D" w:rsidRPr="00C2223E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8555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77353E60" w14:textId="46FCF5A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六.青春奔跑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0B92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4-2-4評估體適能活動的益處，並藉以提升個人體適能。</w:t>
            </w:r>
          </w:p>
          <w:p w14:paraId="50A6E34F" w14:textId="242DC8CA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4-2-5透過運動了解本土與世界文化。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DF40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1.學習慢跑的方法與運用。</w:t>
            </w:r>
          </w:p>
          <w:p w14:paraId="20A760E9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2.能了解慢跑能力與體適能的關係。</w:t>
            </w:r>
          </w:p>
          <w:p w14:paraId="503D8922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3.能體驗慢跑時的身心感受。</w:t>
            </w:r>
          </w:p>
          <w:p w14:paraId="63C2C9EC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4.能掌握慢跑動作與呼吸要領。</w:t>
            </w:r>
          </w:p>
          <w:p w14:paraId="42C94424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5.能利用團體動力增進慢跑能力與意志力。</w:t>
            </w:r>
          </w:p>
          <w:p w14:paraId="01B937BE" w14:textId="3E47F803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6.能體會路跑運動好處，並積極規畫參與一場公路慢跑活動。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7D06" w14:textId="24262B10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1277" w14:textId="41C43740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B173" w14:textId="019C2A06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8F0E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CD5D333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1B86" w14:textId="548689B6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F789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670DA1CB" w14:textId="62ED23E0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七.健康有氧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C4AE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3-2-1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1104D8D8" w14:textId="4C91EBC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6A3F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1.能熟練拳擊有氧的基本動作。</w:t>
            </w:r>
          </w:p>
          <w:p w14:paraId="79B2E6F3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2.能配合節奏的音樂，熟練數種拳擊動作組合起來的拳擊有氧。</w:t>
            </w:r>
          </w:p>
          <w:p w14:paraId="01FF7FC2" w14:textId="5F52DFFA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3.能和同學一起愉快的跳拳擊有氧舞蹈。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EC2D" w14:textId="674ED9A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967F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07544C2" w14:textId="2C46677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78C1" w14:textId="5F04D25D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5961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20CD2057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3A33" w14:textId="547324B1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31CD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2D0974DF" w14:textId="3D314EC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七.健康有氧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FD59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3-2-1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5ED54748" w14:textId="7B1A00D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762A6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1.能配合快節奏的音樂，學會動感的階梯有氧動作。</w:t>
            </w:r>
          </w:p>
          <w:p w14:paraId="371C7ECE" w14:textId="5E403233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2.能和同學一起愉快的跳階梯有氧舞蹈。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8305" w14:textId="56FFE70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60B4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8643D05" w14:textId="06DC8A19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B95D" w14:textId="57071DBD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08BD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4AA4A98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E6FBC" w14:textId="0055AFD1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0E51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59F18019" w14:textId="4EDD08D9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八.足球小子(一)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48B0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66575E07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14:paraId="20CC2237" w14:textId="40BF276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BBB2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1.知道足球行進間傳接球的動作。</w:t>
            </w:r>
          </w:p>
          <w:p w14:paraId="32778E75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2.能藉由活動練習足球行進間傳接球的動作。</w:t>
            </w:r>
          </w:p>
          <w:p w14:paraId="2FA0DC79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3.知道用足球護球的動作。</w:t>
            </w:r>
          </w:p>
          <w:p w14:paraId="5249575E" w14:textId="4936C9C0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4.能藉由遊戲完成足球護球的動作。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A49C" w14:textId="324DF252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F3A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11CF15B" w14:textId="4F7BD46F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ED1F" w14:textId="470CCCCD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BFE4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215792B7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8EF9" w14:textId="1B2EA3A0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5B5B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2B05B38F" w14:textId="4C226276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八.足球小子(一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8E97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6062F259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14:paraId="14C64B45" w14:textId="4EF822B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A2A4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1.能藉由活動練習盤求突破的技巧。</w:t>
            </w:r>
          </w:p>
          <w:p w14:paraId="16425323" w14:textId="0BFA49E5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2.能藉由活動培養足球的技巧。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1A9E" w14:textId="73560F46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BAFD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915DC03" w14:textId="57276436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5D45" w14:textId="652DB1DB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F569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EB0B53B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3A97" w14:textId="4F279671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2FBE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326890F7" w14:textId="46BC74EC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九.體操精靈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9B4D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3-2-1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708E32F6" w14:textId="024AA42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8147" w14:textId="77777777" w:rsidR="0059756D" w:rsidRPr="00D30008" w:rsidRDefault="0059756D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1.能做出墊上體適能動作。</w:t>
            </w:r>
          </w:p>
          <w:p w14:paraId="1A460267" w14:textId="1AF94548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2.能完成倒立動作。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E6CA" w14:textId="4794E85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7586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71607DCA" w14:textId="6EB85F7B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A73F" w14:textId="250D1985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CEE9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63EB88F1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8A8D" w14:textId="293039C3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66F6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07410F34" w14:textId="5D20D46A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九.體操精靈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4096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3-2-1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65F0F868" w14:textId="53C56F9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8F61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1.能學會並完成小魚躍滾翻的動作。</w:t>
            </w:r>
          </w:p>
          <w:p w14:paraId="6876A8A9" w14:textId="20006D3B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2.能完成側手翻的動作。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5767" w14:textId="36A136E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C8B3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EF2D580" w14:textId="7BBB45CD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4320" w14:textId="0298B992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023C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2C9C05E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7AE3" w14:textId="2E1EC621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D9AC" w14:textId="77777777" w:rsidR="0059756D" w:rsidRPr="00D30008" w:rsidRDefault="0059756D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14:paraId="1404418A" w14:textId="43887C4B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九.體操精靈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E8EA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3-2-1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02531444" w14:textId="3F8F3279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32F8" w14:textId="4B6B46FA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能完成側手翻結合兔跳、小魚躍、前滾翻等動作。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2BC2" w14:textId="61C32C34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F13B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1C70B641" w14:textId="5F353B0D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89FF" w14:textId="3813B6A2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BFD3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B1C2D19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B143" w14:textId="3A092F20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16CB" w14:textId="77777777" w:rsidR="0059756D" w:rsidRPr="00D30008" w:rsidRDefault="0059756D" w:rsidP="00810881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14:paraId="26CE2C63" w14:textId="521869DF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十.現代輕功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2126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7B549CCC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3-2-2在活動中表現身體的協調性。</w:t>
            </w:r>
          </w:p>
          <w:p w14:paraId="781030D2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  <w:p w14:paraId="4E898BA9" w14:textId="202DEC1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B6CA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1.能找出起跳慣用腳與前導腳。</w:t>
            </w:r>
          </w:p>
          <w:p w14:paraId="170758A6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2.能運用剪式（前導腳與起跳腳）側跨跳。</w:t>
            </w:r>
          </w:p>
          <w:p w14:paraId="0FE09620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3.學習正確的跳高分解動作。</w:t>
            </w:r>
          </w:p>
          <w:p w14:paraId="35EBF77B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4.能了解跳高比賽的簡易規則。</w:t>
            </w:r>
          </w:p>
          <w:p w14:paraId="0DBFA6FE" w14:textId="388209D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5.能組合剪式跳高動作，並參與跳高運動。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1486" w14:textId="1783B843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2568A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28FE1FA3" w14:textId="58BEAA3F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8A94" w14:textId="67523F3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2BDA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2BF91223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9561" w14:textId="1FD27E89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8115" w14:textId="77777777" w:rsidR="0059756D" w:rsidRPr="00D30008" w:rsidRDefault="0059756D" w:rsidP="00810881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14:paraId="4F0FA51F" w14:textId="2E3EB9C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十一.力拔山河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F551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263E6BE8" w14:textId="17BDD86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727C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1.能了解拔河運動起源與特性。</w:t>
            </w:r>
          </w:p>
          <w:p w14:paraId="43BE6E5C" w14:textId="1E97FDE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2.能了解拔河握繩、姿勢的方法與動作的要領。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9968" w14:textId="33408F00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C6D6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1B630C1" w14:textId="3080B671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2D44" w14:textId="59501412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3251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6DB028A0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91D9" w14:textId="4AFBF6A2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D525" w14:textId="77777777" w:rsidR="0059756D" w:rsidRPr="00D30008" w:rsidRDefault="0059756D" w:rsidP="00810881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14:paraId="749CF018" w14:textId="7222BBB6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十一.力拔山河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4A9AF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3E8E817B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  <w:p w14:paraId="43B3C6C0" w14:textId="7C0A1C87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4-2-1了解影響運動參與的因素。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4E53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1.能了解拔河握繩、姿勢的方法與動作的要領。</w:t>
            </w:r>
          </w:p>
          <w:p w14:paraId="026DA3F7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2.能了解八人制拔河比賽的規則。</w:t>
            </w:r>
          </w:p>
          <w:p w14:paraId="4337FE17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3.能了解拔河握繩、姿勢的方法與動作的要領。</w:t>
            </w:r>
          </w:p>
          <w:p w14:paraId="561B9D83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4.能了解八人制拔河比賽的規則。</w:t>
            </w:r>
          </w:p>
          <w:p w14:paraId="62DC7B4E" w14:textId="7C767D4F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5.培養欣賞的能力，並養成守秩序及愛護公物的習性。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4B15" w14:textId="4EBAB05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6524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14:paraId="4514461C" w14:textId="39ADF46A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8613" w14:textId="701ED060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61F0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5C031ACF" w14:textId="77777777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664F" w14:textId="6C2617D2" w:rsidR="0059756D" w:rsidRDefault="0059756D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3C10" w14:textId="77777777" w:rsidR="0059756D" w:rsidRPr="00D30008" w:rsidRDefault="0059756D" w:rsidP="00810881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14:paraId="754892A1" w14:textId="3A7510E6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十二.樂趣手球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1196" w14:textId="2AF566DF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5-2-4認識菸、酒、檳榔、藥物與成癮藥物對個人及他人的影響，並能拒絕其危害。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2DEB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1.知道手球傳接的動作要領。</w:t>
            </w:r>
          </w:p>
          <w:p w14:paraId="169871B5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2.能藉由活動練習培養手球傳接的要領。</w:t>
            </w:r>
          </w:p>
          <w:p w14:paraId="714EDE5B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3.知道手球運球的基本要領。</w:t>
            </w:r>
          </w:p>
          <w:p w14:paraId="79B52C56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4.能藉由活動練習培養手球運球傳接。</w:t>
            </w:r>
          </w:p>
          <w:p w14:paraId="3672D302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5.知道原地肩上射球的動作要領。</w:t>
            </w:r>
          </w:p>
          <w:p w14:paraId="6E15BFA0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6.藉由遊戲展現原地肩上射球的動作要領。</w:t>
            </w:r>
          </w:p>
          <w:p w14:paraId="53655D67" w14:textId="77777777" w:rsidR="0059756D" w:rsidRPr="00D30008" w:rsidRDefault="0059756D" w:rsidP="00810881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7.能藉由活動培養手球的技巧。</w:t>
            </w:r>
          </w:p>
          <w:p w14:paraId="0E65A54D" w14:textId="72BD110E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8.能藉由活動培養跑步傳球快攻的技巧。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2D8C" w14:textId="6B0CD6EB" w:rsidR="0059756D" w:rsidRPr="00C2223E" w:rsidRDefault="0059756D" w:rsidP="00810881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44FF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F5A2" w14:textId="692CEAE8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F93A" w14:textId="77777777" w:rsidR="0059756D" w:rsidRPr="00C2223E" w:rsidRDefault="0059756D" w:rsidP="00810881">
            <w:pPr>
              <w:rPr>
                <w:rFonts w:ascii="標楷體" w:eastAsia="標楷體" w:hAnsi="標楷體"/>
              </w:rPr>
            </w:pPr>
          </w:p>
        </w:tc>
      </w:tr>
      <w:tr w:rsidR="0059756D" w:rsidRPr="00C2223E" w14:paraId="6ACFEEED" w14:textId="77777777" w:rsidTr="0016481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5109" w14:textId="41F268E0" w:rsidR="0059756D" w:rsidRDefault="0059756D" w:rsidP="005975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BE4D" w14:textId="5B92A174" w:rsidR="0059756D" w:rsidRPr="00C2223E" w:rsidRDefault="0059756D" w:rsidP="005975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8FE0" w14:textId="194ADF74" w:rsidR="0059756D" w:rsidRPr="00C2223E" w:rsidRDefault="0059756D" w:rsidP="00597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609D" w14:textId="77777777" w:rsidR="0059756D" w:rsidRPr="00C2223E" w:rsidRDefault="0059756D" w:rsidP="00597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3183" w14:textId="77777777" w:rsidR="0059756D" w:rsidRPr="00C2223E" w:rsidRDefault="0059756D" w:rsidP="00597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5D8F" w14:textId="77777777" w:rsidR="0059756D" w:rsidRPr="00C2223E" w:rsidRDefault="0059756D" w:rsidP="005975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1129" w14:textId="77777777" w:rsidR="0059756D" w:rsidRPr="00C2223E" w:rsidRDefault="0059756D" w:rsidP="0059756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4668" w14:textId="77777777" w:rsidR="0059756D" w:rsidRPr="00C2223E" w:rsidRDefault="0059756D" w:rsidP="0059756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9166247" w14:textId="72D820CC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4CF45" w14:textId="77777777" w:rsidR="00575FA9" w:rsidRDefault="00575FA9">
      <w:r>
        <w:separator/>
      </w:r>
    </w:p>
  </w:endnote>
  <w:endnote w:type="continuationSeparator" w:id="0">
    <w:p w14:paraId="401B37E4" w14:textId="77777777" w:rsidR="00575FA9" w:rsidRDefault="0057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1D87A" w14:textId="77777777" w:rsidR="00575FA9" w:rsidRDefault="00575FA9">
      <w:r>
        <w:rPr>
          <w:color w:val="000000"/>
        </w:rPr>
        <w:separator/>
      </w:r>
    </w:p>
  </w:footnote>
  <w:footnote w:type="continuationSeparator" w:id="0">
    <w:p w14:paraId="508E2187" w14:textId="77777777" w:rsidR="00575FA9" w:rsidRDefault="0057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34C8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AA5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046"/>
    <w:rsid w:val="0013293E"/>
    <w:rsid w:val="00132F64"/>
    <w:rsid w:val="0014208C"/>
    <w:rsid w:val="00143828"/>
    <w:rsid w:val="00151722"/>
    <w:rsid w:val="0015399A"/>
    <w:rsid w:val="00160DFB"/>
    <w:rsid w:val="00162F8E"/>
    <w:rsid w:val="001656BE"/>
    <w:rsid w:val="00187B04"/>
    <w:rsid w:val="00191190"/>
    <w:rsid w:val="00195F45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592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657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1BC3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7F88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75FA9"/>
    <w:rsid w:val="0058077B"/>
    <w:rsid w:val="00582632"/>
    <w:rsid w:val="00583434"/>
    <w:rsid w:val="00583947"/>
    <w:rsid w:val="00584B81"/>
    <w:rsid w:val="00591FF4"/>
    <w:rsid w:val="0059428D"/>
    <w:rsid w:val="0059756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04838"/>
    <w:rsid w:val="006124DD"/>
    <w:rsid w:val="0061445D"/>
    <w:rsid w:val="006211B1"/>
    <w:rsid w:val="00627C58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2AF4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0881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45FF"/>
    <w:rsid w:val="00902D26"/>
    <w:rsid w:val="0090350F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3B9E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3FC46"/>
  <w15:docId w15:val="{ED0AA5E4-A975-4ADB-8201-2C98148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af7">
    <w:name w:val="Plain Text"/>
    <w:basedOn w:val="a"/>
    <w:link w:val="af8"/>
    <w:rsid w:val="003C1BC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8">
    <w:name w:val="純文字 字元"/>
    <w:basedOn w:val="a0"/>
    <w:link w:val="af7"/>
    <w:rsid w:val="003C1BC3"/>
    <w:rPr>
      <w:rFonts w:ascii="細明體" w:eastAsia="細明體" w:hAnsi="Courier New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8338-886B-4D31-888B-13F44B4B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5</cp:revision>
  <cp:lastPrinted>2021-10-04T02:40:00Z</cp:lastPrinted>
  <dcterms:created xsi:type="dcterms:W3CDTF">2022-05-27T07:34:00Z</dcterms:created>
  <dcterms:modified xsi:type="dcterms:W3CDTF">2022-06-16T04:22:00Z</dcterms:modified>
</cp:coreProperties>
</file>