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B6C6" w14:textId="53EE272A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51728353" w:rsidR="00D0056F" w:rsidRPr="00400198" w:rsidRDefault="00400198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</w:t>
      </w:r>
      <w:r w:rsidR="00FF0FFD">
        <w:rPr>
          <w:rFonts w:ascii="標楷體" w:eastAsia="標楷體" w:hAnsi="標楷體" w:hint="eastAsia"/>
          <w:b/>
          <w:sz w:val="28"/>
          <w:szCs w:val="28"/>
        </w:rPr>
        <w:t>田寮</w:t>
      </w:r>
      <w:r>
        <w:rPr>
          <w:rFonts w:ascii="標楷體" w:eastAsia="標楷體" w:hAnsi="標楷體" w:hint="eastAsia"/>
          <w:b/>
          <w:sz w:val="28"/>
          <w:szCs w:val="28"/>
        </w:rPr>
        <w:t>區</w:t>
      </w:r>
      <w:r w:rsidR="00FF0FFD">
        <w:rPr>
          <w:rFonts w:ascii="標楷體" w:eastAsia="標楷體" w:hAnsi="標楷體" w:hint="eastAsia"/>
          <w:b/>
          <w:sz w:val="28"/>
          <w:szCs w:val="28"/>
        </w:rPr>
        <w:t>新興</w:t>
      </w:r>
      <w:r w:rsidR="00E13B90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FF0FFD" w:rsidRPr="00FF0FFD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FF0FFD" w:rsidRPr="00FF0FFD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proofErr w:type="gramStart"/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 w:rsidR="00307F3D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/>
          <w:b/>
          <w:sz w:val="28"/>
          <w:szCs w:val="28"/>
        </w:rPr>
        <w:t>藝術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40019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proofErr w:type="gramStart"/>
      <w:r w:rsidR="00A028EA" w:rsidRPr="0040019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新課綱</w:t>
      </w:r>
      <w:proofErr w:type="gramEnd"/>
      <w:r w:rsidR="00A028EA" w:rsidRPr="0040019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7512" w:rsidRPr="00C2223E" w14:paraId="097719BF" w14:textId="747F9131" w:rsidTr="00DC512E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規劃</w:t>
            </w:r>
          </w:p>
          <w:p w14:paraId="5CF1E8AE" w14:textId="02380EA3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14:paraId="53EFA068" w14:textId="477839FF" w:rsidTr="00DC512E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7512" w:rsidRPr="00C2223E" w14:paraId="016C0EDE" w14:textId="763B19DD" w:rsidTr="00DC51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0D811DBA" w:rsidR="00B77512" w:rsidRPr="001B0011" w:rsidRDefault="00707B28" w:rsidP="00692C2E">
            <w:pPr>
              <w:jc w:val="center"/>
              <w:rPr>
                <w:rFonts w:ascii="標楷體" w:eastAsia="標楷體" w:hAnsi="標楷體"/>
                <w:b/>
              </w:rPr>
            </w:pPr>
            <w:r w:rsidRPr="001B0011">
              <w:rPr>
                <w:rFonts w:ascii="標楷體" w:eastAsia="標楷體" w:hAnsi="標楷體" w:hint="eastAsia"/>
                <w:b/>
              </w:rPr>
              <w:t>一</w:t>
            </w:r>
            <w:r w:rsidR="001B0011" w:rsidRPr="001B0011">
              <w:rPr>
                <w:rFonts w:ascii="標楷體" w:eastAsia="標楷體" w:hAnsi="標楷體" w:hint="eastAsia"/>
                <w:b/>
              </w:rPr>
              <w:t>、二、三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C7F" w14:textId="14E8415D" w:rsidR="001135C9" w:rsidRPr="009275B9" w:rsidRDefault="00F950D3" w:rsidP="001B0011">
            <w:pPr>
              <w:jc w:val="center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第一單元</w:t>
            </w:r>
            <w:r w:rsidR="00046C97" w:rsidRPr="009275B9">
              <w:rPr>
                <w:rFonts w:ascii="標楷體" w:eastAsia="標楷體" w:hAnsi="標楷體" w:hint="eastAsia"/>
              </w:rPr>
              <w:t>春天的樂章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ACE3" w14:textId="02D9F1C5" w:rsidR="001B0011" w:rsidRPr="009275B9" w:rsidRDefault="001B0011" w:rsidP="00400198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-E-A1</w:t>
            </w:r>
          </w:p>
          <w:p w14:paraId="43D77760" w14:textId="1179EA32" w:rsidR="001B0011" w:rsidRPr="009275B9" w:rsidRDefault="001B0011" w:rsidP="00400198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-E-B1</w:t>
            </w:r>
          </w:p>
          <w:p w14:paraId="44490C19" w14:textId="5CB51356" w:rsidR="00400198" w:rsidRPr="009275B9" w:rsidRDefault="00400198" w:rsidP="00400198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="009E1E0C" w:rsidRPr="009275B9"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551B" w14:textId="15EC7FF6" w:rsidR="00400198" w:rsidRPr="009275B9" w:rsidRDefault="00400198" w:rsidP="00400198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E-Ⅱ</w:t>
            </w:r>
            <w:r w:rsidR="009E1E0C" w:rsidRPr="009275B9">
              <w:rPr>
                <w:rFonts w:eastAsia="標楷體"/>
              </w:rPr>
              <w:t>-1</w:t>
            </w:r>
            <w:r w:rsidRPr="009275B9">
              <w:rPr>
                <w:rFonts w:ascii="標楷體" w:eastAsia="標楷體" w:hAnsi="標楷體" w:hint="eastAsia"/>
              </w:rPr>
              <w:t>多元形式歌曲，如：獨唱、齊唱等。基礎歌唱技巧，如：聲音探索、姿勢等。</w:t>
            </w:r>
          </w:p>
          <w:p w14:paraId="5189F990" w14:textId="6979F1B5" w:rsidR="00400198" w:rsidRPr="009275B9" w:rsidRDefault="00400198" w:rsidP="00400198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E-Ⅱ</w:t>
            </w:r>
            <w:r w:rsidR="009E1E0C" w:rsidRPr="009275B9">
              <w:rPr>
                <w:rFonts w:eastAsia="標楷體"/>
              </w:rPr>
              <w:t>-2</w:t>
            </w:r>
            <w:r w:rsidRPr="009275B9">
              <w:rPr>
                <w:rFonts w:ascii="標楷體" w:eastAsia="標楷體" w:hAnsi="標楷體" w:hint="eastAsia"/>
              </w:rPr>
              <w:t>簡易節奏樂器、曲調樂器的基礎演奏技巧。</w:t>
            </w:r>
          </w:p>
          <w:p w14:paraId="3537F9DB" w14:textId="1107A757" w:rsidR="00400198" w:rsidRPr="009275B9" w:rsidRDefault="00400198" w:rsidP="00400198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E-Ⅱ</w:t>
            </w:r>
            <w:r w:rsidR="009E1E0C" w:rsidRPr="009275B9">
              <w:rPr>
                <w:rFonts w:eastAsia="標楷體"/>
              </w:rPr>
              <w:t>-3</w:t>
            </w:r>
            <w:proofErr w:type="gramStart"/>
            <w:r w:rsidRPr="009275B9">
              <w:rPr>
                <w:rFonts w:ascii="標楷體" w:eastAsia="標楷體" w:hAnsi="標楷體" w:hint="eastAsia"/>
              </w:rPr>
              <w:t>讀譜方式</w:t>
            </w:r>
            <w:proofErr w:type="gramEnd"/>
            <w:r w:rsidRPr="009275B9">
              <w:rPr>
                <w:rFonts w:ascii="標楷體" w:eastAsia="標楷體" w:hAnsi="標楷體" w:hint="eastAsia"/>
              </w:rPr>
              <w:t>，如：五線譜、唱名法、</w:t>
            </w:r>
            <w:proofErr w:type="gramStart"/>
            <w:r w:rsidRPr="009275B9">
              <w:rPr>
                <w:rFonts w:ascii="標楷體" w:eastAsia="標楷體" w:hAnsi="標楷體" w:hint="eastAsia"/>
              </w:rPr>
              <w:t>拍號等</w:t>
            </w:r>
            <w:proofErr w:type="gramEnd"/>
            <w:r w:rsidRPr="009275B9">
              <w:rPr>
                <w:rFonts w:ascii="標楷體" w:eastAsia="標楷體" w:hAnsi="標楷體" w:hint="eastAsia"/>
              </w:rPr>
              <w:t>。</w:t>
            </w:r>
          </w:p>
          <w:p w14:paraId="521A1AB3" w14:textId="627D0E0B" w:rsidR="00400198" w:rsidRPr="009275B9" w:rsidRDefault="00400198" w:rsidP="00400198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E-Ⅱ</w:t>
            </w:r>
            <w:r w:rsidR="009E1E0C" w:rsidRPr="009275B9">
              <w:rPr>
                <w:rFonts w:eastAsia="標楷體"/>
              </w:rPr>
              <w:t>-4</w:t>
            </w:r>
            <w:r w:rsidRPr="009275B9">
              <w:rPr>
                <w:rFonts w:ascii="標楷體" w:eastAsia="標楷體" w:hAnsi="標楷體" w:hint="eastAsia"/>
              </w:rPr>
              <w:t>音樂元素，如：節奏、力度、速度等。</w:t>
            </w:r>
          </w:p>
          <w:p w14:paraId="44FD309F" w14:textId="3129F4E5" w:rsidR="00400198" w:rsidRPr="009275B9" w:rsidRDefault="00400198" w:rsidP="00400198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A-Ⅱ</w:t>
            </w:r>
            <w:r w:rsidR="009E1E0C" w:rsidRPr="009275B9">
              <w:rPr>
                <w:rFonts w:eastAsia="標楷體"/>
              </w:rPr>
              <w:t>-1</w:t>
            </w:r>
            <w:r w:rsidRPr="009275B9">
              <w:rPr>
                <w:rFonts w:ascii="標楷體" w:eastAsia="標楷體" w:hAnsi="標楷體" w:hint="eastAsia"/>
              </w:rPr>
              <w:t>器樂曲與聲樂曲，如：獨奏曲、臺灣歌謠、藝術歌曲，以及樂曲之創作背</w:t>
            </w:r>
            <w:r w:rsidRPr="009275B9">
              <w:rPr>
                <w:rFonts w:ascii="標楷體" w:eastAsia="標楷體" w:hAnsi="標楷體" w:hint="eastAsia"/>
              </w:rPr>
              <w:lastRenderedPageBreak/>
              <w:t>景或歌詞內涵。</w:t>
            </w:r>
          </w:p>
          <w:p w14:paraId="403F2924" w14:textId="1B3CB0DB" w:rsidR="00400198" w:rsidRPr="009275B9" w:rsidRDefault="00400198" w:rsidP="00400198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A-Ⅱ</w:t>
            </w:r>
            <w:r w:rsidR="009E1E0C" w:rsidRPr="009275B9">
              <w:rPr>
                <w:rFonts w:eastAsia="標楷體"/>
              </w:rPr>
              <w:t>-2</w:t>
            </w:r>
            <w:r w:rsidRPr="009275B9">
              <w:rPr>
                <w:rFonts w:ascii="標楷體" w:eastAsia="標楷體" w:hAnsi="標楷體" w:hint="eastAsia"/>
              </w:rPr>
              <w:t>相關音樂語彙，如節奏、力度、速度等描述音樂元素之音樂術語，或相關之一般性用語。</w:t>
            </w:r>
          </w:p>
          <w:p w14:paraId="4161ED81" w14:textId="3C81B7C9" w:rsidR="00B77512" w:rsidRPr="009275B9" w:rsidRDefault="009E1E0C" w:rsidP="00046C97">
            <w:pPr>
              <w:snapToGrid w:val="0"/>
              <w:rPr>
                <w:rFonts w:ascii="標楷體" w:eastAsia="標楷體" w:hAnsi="標楷體"/>
                <w:dstrike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A-Ⅱ-3</w:t>
            </w:r>
            <w:r w:rsidRPr="009275B9">
              <w:rPr>
                <w:rFonts w:ascii="標楷體" w:eastAsia="標楷體" w:hAnsi="標楷體" w:hint="eastAsia"/>
              </w:rPr>
              <w:t>肢體動作、語文表述、繪畫、表演等回應方式。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A407" w14:textId="3D34A825" w:rsidR="00400198" w:rsidRPr="009275B9" w:rsidRDefault="00400198" w:rsidP="00400198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lastRenderedPageBreak/>
              <w:t>1-Ⅱ-1</w:t>
            </w:r>
            <w:r w:rsidRPr="009275B9">
              <w:rPr>
                <w:rFonts w:ascii="標楷體" w:eastAsia="標楷體" w:hAnsi="標楷體" w:hint="eastAsia"/>
              </w:rPr>
              <w:t>能透過</w:t>
            </w:r>
            <w:proofErr w:type="gramStart"/>
            <w:r w:rsidRPr="009275B9">
              <w:rPr>
                <w:rFonts w:ascii="標楷體" w:eastAsia="標楷體" w:hAnsi="標楷體" w:hint="eastAsia"/>
              </w:rPr>
              <w:t>聽唱、聽奏及讀譜，</w:t>
            </w:r>
            <w:proofErr w:type="gramEnd"/>
            <w:r w:rsidRPr="009275B9">
              <w:rPr>
                <w:rFonts w:ascii="標楷體" w:eastAsia="標楷體" w:hAnsi="標楷體" w:hint="eastAsia"/>
              </w:rPr>
              <w:t>建立與展現歌唱及演奏的基本技巧。</w:t>
            </w:r>
          </w:p>
          <w:p w14:paraId="752F02DB" w14:textId="6F137822" w:rsidR="00B77512" w:rsidRPr="009275B9" w:rsidRDefault="00400198" w:rsidP="00400198">
            <w:pPr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1-Ⅱ-5</w:t>
            </w:r>
            <w:r w:rsidRPr="009275B9">
              <w:rPr>
                <w:rFonts w:ascii="標楷體" w:eastAsia="標楷體" w:hAnsi="標楷體" w:hint="eastAsia"/>
              </w:rPr>
              <w:t>能依據引導，感知與探索音樂元素，嘗試簡易的即興，展現對創作的興趣。</w:t>
            </w:r>
          </w:p>
          <w:p w14:paraId="3595F44B" w14:textId="3A3516A7" w:rsidR="00400198" w:rsidRPr="009275B9" w:rsidRDefault="00400198" w:rsidP="00400198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2-Ⅱ-1</w:t>
            </w:r>
            <w:r w:rsidRPr="009275B9">
              <w:rPr>
                <w:rFonts w:ascii="標楷體" w:eastAsia="標楷體" w:hAnsi="標楷體" w:hint="eastAsia"/>
              </w:rPr>
              <w:t>能使用音樂語彙、肢體等多元方式，回應聆聽的感受。</w:t>
            </w:r>
          </w:p>
          <w:p w14:paraId="64E14035" w14:textId="4B3C85C4" w:rsidR="009E1E0C" w:rsidRPr="009275B9" w:rsidRDefault="00400198" w:rsidP="00046C97">
            <w:pPr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2-Ⅱ-4</w:t>
            </w:r>
            <w:r w:rsidRPr="009275B9">
              <w:rPr>
                <w:rFonts w:ascii="標楷體" w:eastAsia="標楷體" w:hAnsi="標楷體" w:hint="eastAsia"/>
              </w:rPr>
              <w:t>能認識與描述樂曲創作背景，體會音樂與生活的關聯。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566F" w14:textId="32F98E3A" w:rsidR="00C33CEC" w:rsidRPr="009275B9" w:rsidRDefault="00C33CEC" w:rsidP="00C33CEC">
            <w:pPr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實</w:t>
            </w:r>
            <w:r w:rsidR="00FF0FFD">
              <w:rPr>
                <w:rFonts w:ascii="標楷體" w:eastAsia="標楷體" w:hAnsi="標楷體" w:hint="eastAsia"/>
              </w:rPr>
              <w:t>際操</w:t>
            </w:r>
            <w:r w:rsidRPr="009275B9">
              <w:rPr>
                <w:rFonts w:ascii="標楷體" w:eastAsia="標楷體" w:hAnsi="標楷體" w:hint="eastAsia"/>
              </w:rPr>
              <w:t>作</w:t>
            </w:r>
          </w:p>
          <w:p w14:paraId="0CAAFAE5" w14:textId="77777777" w:rsidR="006D364E" w:rsidRDefault="00FF0FFD" w:rsidP="00FF0FFD">
            <w:pPr>
              <w:rPr>
                <w:rFonts w:ascii="標楷體" w:eastAsia="標楷體" w:hAnsi="標楷體"/>
              </w:rPr>
            </w:pPr>
            <w:r w:rsidRPr="00FF0FFD">
              <w:rPr>
                <w:rFonts w:ascii="標楷體" w:eastAsia="標楷體" w:hAnsi="標楷體" w:hint="eastAsia"/>
              </w:rPr>
              <w:t>行為觀察</w:t>
            </w:r>
          </w:p>
          <w:p w14:paraId="306922FF" w14:textId="43E19A1D" w:rsidR="00FF0FFD" w:rsidRPr="009275B9" w:rsidRDefault="00FF0FFD" w:rsidP="00FF0FF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展演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5E0F" w14:textId="352A2E6A" w:rsidR="00563CC7" w:rsidRPr="00D260F4" w:rsidRDefault="00D260F4" w:rsidP="00563CC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:藝文-戶外-(</w:t>
            </w:r>
            <w:r w:rsidR="00563CC7" w:rsidRPr="00D260F4">
              <w:rPr>
                <w:rFonts w:ascii="標楷體" w:eastAsia="標楷體" w:hAnsi="標楷體" w:hint="eastAsia"/>
                <w:sz w:val="20"/>
                <w:szCs w:val="20"/>
              </w:rPr>
              <w:t>戶</w:t>
            </w:r>
            <w:r w:rsidR="00563CC7" w:rsidRPr="00D260F4">
              <w:rPr>
                <w:rFonts w:eastAsia="標楷體"/>
                <w:sz w:val="20"/>
                <w:szCs w:val="20"/>
              </w:rPr>
              <w:t>E3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 w:rsidR="005F322D">
              <w:rPr>
                <w:rFonts w:eastAsia="標楷體" w:hint="eastAsia"/>
                <w:sz w:val="20"/>
                <w:szCs w:val="20"/>
              </w:rPr>
              <w:t>-1</w:t>
            </w:r>
          </w:p>
          <w:p w14:paraId="1D8DE20B" w14:textId="6D83869F" w:rsidR="009E1E0C" w:rsidRPr="00D260F4" w:rsidRDefault="00D260F4" w:rsidP="009E1E0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:藝文-人權-(</w:t>
            </w:r>
            <w:r w:rsidR="009E1E0C" w:rsidRPr="00D260F4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9E1E0C" w:rsidRPr="00D260F4">
              <w:rPr>
                <w:rFonts w:eastAsia="標楷體"/>
                <w:sz w:val="20"/>
                <w:szCs w:val="20"/>
              </w:rPr>
              <w:t>E3</w:t>
            </w:r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5F322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14:paraId="2C7E3961" w14:textId="69D07021" w:rsidR="009E1E0C" w:rsidRPr="00D260F4" w:rsidRDefault="009E1E0C" w:rsidP="00046C9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3124F1C7" w:rsidR="00B77512" w:rsidRPr="009275B9" w:rsidRDefault="00B77512" w:rsidP="00692C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A3C" w14:textId="0BF58A7B" w:rsidR="00B77512" w:rsidRPr="00707B28" w:rsidRDefault="00B77512" w:rsidP="00B7751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260F4" w:rsidRPr="00C2223E" w14:paraId="5E476135" w14:textId="6C675FD0" w:rsidTr="002954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72D87D6A" w:rsidR="00D260F4" w:rsidRPr="001B0011" w:rsidRDefault="00D260F4" w:rsidP="00D260F4">
            <w:pPr>
              <w:jc w:val="center"/>
              <w:rPr>
                <w:rFonts w:ascii="標楷體" w:eastAsia="標楷體" w:hAnsi="標楷體"/>
                <w:b/>
              </w:rPr>
            </w:pPr>
            <w:r w:rsidRPr="001B0011">
              <w:rPr>
                <w:rFonts w:ascii="標楷體" w:eastAsia="標楷體" w:hAnsi="標楷體"/>
                <w:b/>
              </w:rPr>
              <w:lastRenderedPageBreak/>
              <w:t>四、五、六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61B01F67" w:rsidR="00D260F4" w:rsidRPr="009275B9" w:rsidRDefault="00D260F4" w:rsidP="00D260F4">
            <w:pPr>
              <w:jc w:val="center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第二單元大地在歌唱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ECEE" w14:textId="1D3D9792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-E-A1</w:t>
            </w:r>
          </w:p>
          <w:p w14:paraId="5C6F4731" w14:textId="0D1A41A8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-E-B1</w:t>
            </w:r>
          </w:p>
          <w:p w14:paraId="02EAD68E" w14:textId="29B3B025" w:rsidR="00D260F4" w:rsidRPr="009275B9" w:rsidRDefault="00D260F4" w:rsidP="00D260F4">
            <w:pPr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3EAA" w14:textId="77777777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E-Ⅱ-1</w:t>
            </w:r>
            <w:r w:rsidRPr="009275B9">
              <w:rPr>
                <w:rFonts w:ascii="標楷體" w:eastAsia="標楷體" w:hAnsi="標楷體" w:hint="eastAsia"/>
              </w:rPr>
              <w:t>多元形式歌曲，如：獨唱、齊唱等。基礎歌唱技巧，如：聲音探索、姿勢等。</w:t>
            </w:r>
          </w:p>
          <w:p w14:paraId="28C302F6" w14:textId="77777777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E-Ⅱ-2</w:t>
            </w:r>
            <w:r w:rsidRPr="009275B9">
              <w:rPr>
                <w:rFonts w:ascii="標楷體" w:eastAsia="標楷體" w:hAnsi="標楷體" w:hint="eastAsia"/>
              </w:rPr>
              <w:t>簡易節奏樂器、曲調樂器的基礎演奏技巧。</w:t>
            </w:r>
          </w:p>
          <w:p w14:paraId="5C554CF1" w14:textId="77777777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E-Ⅱ-3</w:t>
            </w:r>
            <w:proofErr w:type="gramStart"/>
            <w:r w:rsidRPr="009275B9">
              <w:rPr>
                <w:rFonts w:ascii="標楷體" w:eastAsia="標楷體" w:hAnsi="標楷體" w:hint="eastAsia"/>
              </w:rPr>
              <w:t>讀譜方式</w:t>
            </w:r>
            <w:proofErr w:type="gramEnd"/>
            <w:r w:rsidRPr="009275B9">
              <w:rPr>
                <w:rFonts w:ascii="標楷體" w:eastAsia="標楷體" w:hAnsi="標楷體" w:hint="eastAsia"/>
              </w:rPr>
              <w:t>，如：五線譜、唱名法、</w:t>
            </w:r>
            <w:proofErr w:type="gramStart"/>
            <w:r w:rsidRPr="009275B9">
              <w:rPr>
                <w:rFonts w:ascii="標楷體" w:eastAsia="標楷體" w:hAnsi="標楷體" w:hint="eastAsia"/>
              </w:rPr>
              <w:t>拍號等</w:t>
            </w:r>
            <w:proofErr w:type="gramEnd"/>
            <w:r w:rsidRPr="009275B9">
              <w:rPr>
                <w:rFonts w:ascii="標楷體" w:eastAsia="標楷體" w:hAnsi="標楷體" w:hint="eastAsia"/>
              </w:rPr>
              <w:t>。</w:t>
            </w:r>
          </w:p>
          <w:p w14:paraId="4F758E85" w14:textId="77777777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E-Ⅱ-4</w:t>
            </w:r>
            <w:r w:rsidRPr="009275B9">
              <w:rPr>
                <w:rFonts w:ascii="標楷體" w:eastAsia="標楷體" w:hAnsi="標楷體" w:hint="eastAsia"/>
              </w:rPr>
              <w:t>音樂元素，如：節奏、力度、速度等。</w:t>
            </w:r>
          </w:p>
          <w:p w14:paraId="22010CC0" w14:textId="5827AC98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E-Ⅱ-5</w:t>
            </w:r>
            <w:r w:rsidRPr="009275B9">
              <w:rPr>
                <w:rFonts w:ascii="標楷體" w:eastAsia="標楷體" w:hAnsi="標楷體" w:hint="eastAsia"/>
              </w:rPr>
              <w:t>簡易即興，如：肢體即興、節奏即興、曲調即興等。</w:t>
            </w:r>
          </w:p>
          <w:p w14:paraId="6BE95D67" w14:textId="77777777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A-Ⅱ-1</w:t>
            </w:r>
            <w:r w:rsidRPr="009275B9">
              <w:rPr>
                <w:rFonts w:ascii="標楷體" w:eastAsia="標楷體" w:hAnsi="標楷體" w:hint="eastAsia"/>
              </w:rPr>
              <w:t>器樂曲與聲樂曲，如：獨奏曲、臺灣歌謠、藝術歌曲，以及樂曲之創作背景或歌詞內涵。</w:t>
            </w:r>
          </w:p>
          <w:p w14:paraId="72B1377E" w14:textId="77777777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A-Ⅱ-2</w:t>
            </w:r>
            <w:r w:rsidRPr="009275B9">
              <w:rPr>
                <w:rFonts w:ascii="標楷體" w:eastAsia="標楷體" w:hAnsi="標楷體" w:hint="eastAsia"/>
              </w:rPr>
              <w:t>相關音樂語彙，如節奏、力度、速度等描述音樂元素之音樂術語，或相關之一般性用語。</w:t>
            </w:r>
          </w:p>
          <w:p w14:paraId="0635C4CB" w14:textId="04EDF42B" w:rsidR="00D260F4" w:rsidRPr="009275B9" w:rsidRDefault="00D260F4" w:rsidP="00D260F4">
            <w:pPr>
              <w:snapToGrid w:val="0"/>
              <w:rPr>
                <w:rFonts w:ascii="標楷體" w:eastAsia="標楷體" w:hAnsi="標楷體"/>
                <w:dstrike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A-Ⅱ-3</w:t>
            </w:r>
            <w:r w:rsidRPr="009275B9">
              <w:rPr>
                <w:rFonts w:ascii="標楷體" w:eastAsia="標楷體" w:hAnsi="標楷體" w:hint="eastAsia"/>
              </w:rPr>
              <w:t>肢體動作、語文表述、繪畫、表演等回應方式。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50A62" w14:textId="77777777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1-Ⅱ-1</w:t>
            </w:r>
            <w:r w:rsidRPr="009275B9">
              <w:rPr>
                <w:rFonts w:ascii="標楷體" w:eastAsia="標楷體" w:hAnsi="標楷體" w:hint="eastAsia"/>
              </w:rPr>
              <w:t>能透過</w:t>
            </w:r>
            <w:proofErr w:type="gramStart"/>
            <w:r w:rsidRPr="009275B9">
              <w:rPr>
                <w:rFonts w:ascii="標楷體" w:eastAsia="標楷體" w:hAnsi="標楷體" w:hint="eastAsia"/>
              </w:rPr>
              <w:t>聽唱、聽奏及讀譜，</w:t>
            </w:r>
            <w:proofErr w:type="gramEnd"/>
            <w:r w:rsidRPr="009275B9">
              <w:rPr>
                <w:rFonts w:ascii="標楷體" w:eastAsia="標楷體" w:hAnsi="標楷體" w:hint="eastAsia"/>
              </w:rPr>
              <w:t>建立與展現歌唱及演奏的基本技巧。</w:t>
            </w:r>
          </w:p>
          <w:p w14:paraId="016C46CB" w14:textId="77777777" w:rsidR="00D260F4" w:rsidRPr="009275B9" w:rsidRDefault="00D260F4" w:rsidP="00D260F4">
            <w:pPr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</w:t>
            </w:r>
            <w:r w:rsidRPr="009275B9">
              <w:rPr>
                <w:rFonts w:ascii="細明體" w:eastAsia="細明體" w:hAnsi="細明體" w:cs="細明體" w:hint="eastAsia"/>
              </w:rPr>
              <w:t>Ⅱ</w:t>
            </w:r>
            <w:r w:rsidRPr="009275B9">
              <w:rPr>
                <w:rFonts w:eastAsia="標楷體"/>
              </w:rPr>
              <w:t>-5</w:t>
            </w:r>
            <w:r w:rsidRPr="009275B9">
              <w:rPr>
                <w:rFonts w:ascii="標楷體" w:eastAsia="標楷體" w:hAnsi="標楷體" w:hint="eastAsia"/>
              </w:rPr>
              <w:t>能依據引導，感知與探索音樂元素，嘗試簡易的即興，展現對創作的興趣。</w:t>
            </w:r>
          </w:p>
          <w:p w14:paraId="5D362EB6" w14:textId="330C6696" w:rsidR="00D260F4" w:rsidRPr="009275B9" w:rsidRDefault="00D260F4" w:rsidP="00D260F4">
            <w:pPr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1-Ⅱ-7</w:t>
            </w:r>
            <w:r w:rsidRPr="009275B9">
              <w:rPr>
                <w:rFonts w:ascii="標楷體" w:eastAsia="標楷體" w:hAnsi="標楷體" w:hint="eastAsia"/>
              </w:rPr>
              <w:t>能創作簡短的表演。</w:t>
            </w:r>
          </w:p>
          <w:p w14:paraId="57CB483F" w14:textId="5D95F71E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2-Ⅱ-1</w:t>
            </w:r>
            <w:r w:rsidRPr="009275B9">
              <w:rPr>
                <w:rFonts w:ascii="標楷體" w:eastAsia="標楷體" w:hAnsi="標楷體" w:hint="eastAsia"/>
              </w:rPr>
              <w:t>能使用音樂語彙、肢體等多元方式，回應聆聽的感受。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DF34" w14:textId="77777777" w:rsidR="00FF0FFD" w:rsidRPr="00FF0FFD" w:rsidRDefault="00FF0FFD" w:rsidP="00FF0FFD">
            <w:pPr>
              <w:rPr>
                <w:rFonts w:ascii="標楷體" w:eastAsia="標楷體" w:hAnsi="標楷體"/>
              </w:rPr>
            </w:pPr>
            <w:r w:rsidRPr="00FF0FFD">
              <w:rPr>
                <w:rFonts w:ascii="標楷體" w:eastAsia="標楷體" w:hAnsi="標楷體" w:hint="eastAsia"/>
              </w:rPr>
              <w:t>實際操作</w:t>
            </w:r>
          </w:p>
          <w:p w14:paraId="43E3013C" w14:textId="77777777" w:rsidR="005F322D" w:rsidRDefault="005F322D" w:rsidP="005F322D">
            <w:pPr>
              <w:rPr>
                <w:rFonts w:ascii="標楷體" w:eastAsia="標楷體" w:hAnsi="標楷體"/>
              </w:rPr>
            </w:pPr>
            <w:r w:rsidRPr="00FF0FFD">
              <w:rPr>
                <w:rFonts w:ascii="標楷體" w:eastAsia="標楷體" w:hAnsi="標楷體" w:hint="eastAsia"/>
              </w:rPr>
              <w:t>行為觀察</w:t>
            </w:r>
          </w:p>
          <w:p w14:paraId="29F26B3F" w14:textId="0B1BA3BB" w:rsidR="00D260F4" w:rsidRDefault="00FF0FFD" w:rsidP="00FF0FFD">
            <w:pPr>
              <w:rPr>
                <w:rFonts w:ascii="標楷體" w:eastAsia="標楷體" w:hAnsi="標楷體"/>
              </w:rPr>
            </w:pPr>
            <w:r w:rsidRPr="00FF0FFD">
              <w:rPr>
                <w:rFonts w:ascii="標楷體" w:eastAsia="標楷體" w:hAnsi="標楷體"/>
              </w:rPr>
              <w:t>展演</w:t>
            </w:r>
          </w:p>
          <w:p w14:paraId="2C9F7D52" w14:textId="54091904" w:rsidR="00FF0FFD" w:rsidRPr="009275B9" w:rsidRDefault="00FF0FFD" w:rsidP="00FF0FFD">
            <w:pPr>
              <w:rPr>
                <w:rFonts w:ascii="標楷體" w:eastAsia="標楷體" w:hAnsi="標楷體" w:hint="eastAsia"/>
              </w:rPr>
            </w:pPr>
            <w:r w:rsidRPr="00FF0FFD">
              <w:rPr>
                <w:rFonts w:ascii="標楷體" w:eastAsia="標楷體" w:hAnsi="標楷體" w:hint="eastAsia"/>
              </w:rPr>
              <w:t>鑑賞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0931" w14:textId="66B6C46B" w:rsidR="00D260F4" w:rsidRPr="00D260F4" w:rsidRDefault="00D260F4" w:rsidP="00D260F4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:藝文-人權-(人</w:t>
            </w:r>
            <w:r w:rsidRPr="00D260F4">
              <w:rPr>
                <w:rFonts w:eastAsia="標楷體"/>
                <w:sz w:val="20"/>
                <w:szCs w:val="20"/>
              </w:rPr>
              <w:t>E5</w:t>
            </w:r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DB5375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997E" w14:textId="770361CF" w:rsidR="00D260F4" w:rsidRPr="009275B9" w:rsidRDefault="00D260F4" w:rsidP="00D260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9D9B" w14:textId="715C24F9" w:rsidR="00D260F4" w:rsidRPr="00803599" w:rsidRDefault="00D260F4" w:rsidP="00D260F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B5375" w:rsidRPr="00C2223E" w14:paraId="1A99AD09" w14:textId="555224A4" w:rsidTr="00DC51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64A73FF9" w:rsidR="00DB5375" w:rsidRPr="001B0011" w:rsidRDefault="00DB5375" w:rsidP="00DB537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七、八、九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354DC927" w:rsidR="00DB5375" w:rsidRPr="009275B9" w:rsidRDefault="00DB5375" w:rsidP="00DB5375">
            <w:pPr>
              <w:jc w:val="center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第三單元好玩的房子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F2B8F" w14:textId="5EEC8D7C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-E-A1</w:t>
            </w:r>
          </w:p>
          <w:p w14:paraId="2CE9CCF4" w14:textId="4FA4B849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-E-B3</w:t>
            </w:r>
          </w:p>
          <w:p w14:paraId="4C2D12E3" w14:textId="0FCAD037" w:rsidR="00DB5375" w:rsidRPr="009275B9" w:rsidRDefault="00DB5375" w:rsidP="00DB5375">
            <w:pPr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173E" w14:textId="30F859EB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E-Ⅱ-1</w:t>
            </w:r>
            <w:r w:rsidRPr="009275B9">
              <w:rPr>
                <w:rFonts w:ascii="標楷體" w:eastAsia="標楷體" w:hAnsi="標楷體" w:hint="eastAsia"/>
              </w:rPr>
              <w:t>色彩感知、造形與空間的探索。</w:t>
            </w:r>
          </w:p>
          <w:p w14:paraId="60A17851" w14:textId="4EDB78C9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E-Ⅱ-2</w:t>
            </w:r>
            <w:r w:rsidRPr="009275B9">
              <w:rPr>
                <w:rFonts w:ascii="標楷體" w:eastAsia="標楷體" w:hAnsi="標楷體" w:hint="eastAsia"/>
              </w:rPr>
              <w:t>媒材、技法及工具知能。</w:t>
            </w:r>
          </w:p>
          <w:p w14:paraId="3E45E692" w14:textId="5DB25136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E-Ⅱ-3</w:t>
            </w:r>
            <w:r w:rsidRPr="009275B9">
              <w:rPr>
                <w:rFonts w:ascii="標楷體" w:eastAsia="標楷體" w:hAnsi="標楷體" w:hint="eastAsia"/>
              </w:rPr>
              <w:t>點線面創作體驗、平面與立體創作、聯想創作。</w:t>
            </w:r>
          </w:p>
          <w:p w14:paraId="051098E7" w14:textId="536C4623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A-Ⅱ-1</w:t>
            </w:r>
            <w:r w:rsidRPr="009275B9">
              <w:rPr>
                <w:rFonts w:ascii="標楷體" w:eastAsia="標楷體" w:hAnsi="標楷體" w:hint="eastAsia"/>
              </w:rPr>
              <w:t>視覺元素、生活之美、視覺聯想。</w:t>
            </w:r>
          </w:p>
          <w:p w14:paraId="783A6AEC" w14:textId="02A026A0" w:rsidR="00DB5375" w:rsidRPr="009275B9" w:rsidRDefault="00DB5375" w:rsidP="00DB5375">
            <w:pPr>
              <w:snapToGrid w:val="0"/>
              <w:rPr>
                <w:rFonts w:ascii="標楷體" w:eastAsia="標楷體" w:hAnsi="標楷體"/>
                <w:dstrike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P-Ⅱ-2</w:t>
            </w:r>
            <w:r w:rsidRPr="009275B9">
              <w:rPr>
                <w:rFonts w:ascii="標楷體" w:eastAsia="標楷體" w:hAnsi="標楷體" w:hint="eastAsia"/>
              </w:rPr>
              <w:t>藝術</w:t>
            </w:r>
            <w:proofErr w:type="gramStart"/>
            <w:r w:rsidRPr="009275B9">
              <w:rPr>
                <w:rFonts w:ascii="標楷體" w:eastAsia="標楷體" w:hAnsi="標楷體" w:hint="eastAsia"/>
              </w:rPr>
              <w:t>蒐</w:t>
            </w:r>
            <w:proofErr w:type="gramEnd"/>
            <w:r w:rsidRPr="009275B9">
              <w:rPr>
                <w:rFonts w:ascii="標楷體" w:eastAsia="標楷體" w:hAnsi="標楷體" w:hint="eastAsia"/>
              </w:rPr>
              <w:t>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05B7E" w14:textId="6825ADE9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1-Ⅱ-2</w:t>
            </w:r>
            <w:r w:rsidRPr="009275B9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  <w:p w14:paraId="620075D3" w14:textId="3D3B4012" w:rsidR="00DB5375" w:rsidRPr="009275B9" w:rsidRDefault="00DB5375" w:rsidP="00DB5375">
            <w:pPr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1-Ⅱ-3</w:t>
            </w:r>
            <w:r w:rsidRPr="009275B9">
              <w:rPr>
                <w:rFonts w:ascii="標楷體" w:eastAsia="標楷體" w:hAnsi="標楷體" w:hint="eastAsia"/>
              </w:rPr>
              <w:t>能試探媒材特性與技法，進行創作。</w:t>
            </w:r>
          </w:p>
          <w:p w14:paraId="1CBF4BB4" w14:textId="5040178E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1-Ⅱ-6</w:t>
            </w:r>
            <w:r w:rsidRPr="009275B9">
              <w:rPr>
                <w:rFonts w:ascii="標楷體" w:eastAsia="標楷體" w:hAnsi="標楷體" w:hint="eastAsia"/>
              </w:rPr>
              <w:t>能使用視覺元素與想像力，豐富創作主題。</w:t>
            </w:r>
          </w:p>
          <w:p w14:paraId="40069946" w14:textId="55901846" w:rsidR="00DB5375" w:rsidRPr="009275B9" w:rsidRDefault="00DB5375" w:rsidP="00DB5375">
            <w:pPr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2-Ⅱ-5</w:t>
            </w:r>
            <w:r w:rsidRPr="009275B9">
              <w:rPr>
                <w:rFonts w:ascii="標楷體" w:eastAsia="標楷體" w:hAnsi="標楷體" w:hint="eastAsia"/>
              </w:rPr>
              <w:t>能觀察生活物件與藝術作品，並珍視自己與他人的創作。</w:t>
            </w:r>
          </w:p>
          <w:p w14:paraId="7424E57B" w14:textId="60FD7FBF" w:rsidR="00DB5375" w:rsidRPr="009275B9" w:rsidRDefault="00DB5375" w:rsidP="00DB5375">
            <w:pPr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3-Ⅱ-2</w:t>
            </w:r>
            <w:r w:rsidRPr="009275B9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86C9" w14:textId="77777777" w:rsidR="00DB5375" w:rsidRPr="00FF0FFD" w:rsidRDefault="00DB5375" w:rsidP="00DB5375">
            <w:pPr>
              <w:rPr>
                <w:rFonts w:ascii="標楷體" w:eastAsia="標楷體" w:hAnsi="標楷體"/>
              </w:rPr>
            </w:pPr>
            <w:r w:rsidRPr="00FF0FFD">
              <w:rPr>
                <w:rFonts w:ascii="標楷體" w:eastAsia="標楷體" w:hAnsi="標楷體" w:hint="eastAsia"/>
              </w:rPr>
              <w:t>實際操作</w:t>
            </w:r>
          </w:p>
          <w:p w14:paraId="04C4ED9D" w14:textId="77777777" w:rsidR="00DB5375" w:rsidRDefault="00DB5375" w:rsidP="00DB5375">
            <w:pPr>
              <w:rPr>
                <w:rFonts w:ascii="標楷體" w:eastAsia="標楷體" w:hAnsi="標楷體"/>
              </w:rPr>
            </w:pPr>
            <w:r w:rsidRPr="00FF0FFD">
              <w:rPr>
                <w:rFonts w:ascii="標楷體" w:eastAsia="標楷體" w:hAnsi="標楷體" w:hint="eastAsia"/>
              </w:rPr>
              <w:t>行為觀察</w:t>
            </w:r>
          </w:p>
          <w:p w14:paraId="33D5C79A" w14:textId="6A2ABDEC" w:rsidR="00DB5375" w:rsidRPr="00FF0FFD" w:rsidRDefault="00DB5375" w:rsidP="00DB5375">
            <w:pPr>
              <w:rPr>
                <w:rFonts w:ascii="標楷體" w:eastAsia="標楷體" w:hAnsi="標楷體"/>
              </w:rPr>
            </w:pPr>
            <w:r w:rsidRPr="005F322D">
              <w:rPr>
                <w:rFonts w:ascii="標楷體" w:eastAsia="標楷體" w:hAnsi="標楷體" w:hint="eastAsia"/>
              </w:rPr>
              <w:t>口頭報告</w:t>
            </w:r>
          </w:p>
          <w:p w14:paraId="2B573F14" w14:textId="77777777" w:rsidR="00DB5375" w:rsidRDefault="00DB5375" w:rsidP="00DB5375">
            <w:pPr>
              <w:rPr>
                <w:rFonts w:ascii="標楷體" w:eastAsia="標楷體" w:hAnsi="標楷體"/>
              </w:rPr>
            </w:pPr>
            <w:r w:rsidRPr="00FF0FFD">
              <w:rPr>
                <w:rFonts w:ascii="標楷體" w:eastAsia="標楷體" w:hAnsi="標楷體"/>
              </w:rPr>
              <w:t>展演</w:t>
            </w:r>
          </w:p>
          <w:p w14:paraId="52068AB2" w14:textId="77777777" w:rsidR="00DB5375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鑑賞</w:t>
            </w:r>
          </w:p>
          <w:p w14:paraId="4684825D" w14:textId="11DC6293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940E" w14:textId="2A36E2B3" w:rsidR="00DB5375" w:rsidRPr="00D260F4" w:rsidRDefault="00DB5375" w:rsidP="00DB537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proofErr w:type="gramStart"/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proofErr w:type="gramEnd"/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綱:藝文-科技-(科</w:t>
            </w:r>
            <w:r w:rsidRPr="00D260F4">
              <w:rPr>
                <w:rFonts w:eastAsia="標楷體"/>
                <w:sz w:val="20"/>
                <w:szCs w:val="20"/>
              </w:rPr>
              <w:t>E2</w:t>
            </w:r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504229BE" w:rsidR="00DB5375" w:rsidRPr="009275B9" w:rsidRDefault="00DB5375" w:rsidP="00DB53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664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2BAD" w14:textId="77777777" w:rsidR="00DB5375" w:rsidRDefault="00DB5375" w:rsidP="00DB537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師生使用</w:t>
            </w:r>
          </w:p>
          <w:p w14:paraId="4B547F8B" w14:textId="728CB65D" w:rsidR="00DB5375" w:rsidRPr="00803599" w:rsidRDefault="00DB5375" w:rsidP="00DB537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664DBA">
              <w:rPr>
                <w:rFonts w:ascii="標楷體" w:eastAsia="標楷體" w:hAnsi="標楷體" w:cs="標楷體"/>
                <w:sz w:val="20"/>
                <w:szCs w:val="20"/>
              </w:rPr>
              <w:t>oogle Classroom/Meet</w:t>
            </w: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進行線上教學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八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週)</w:t>
            </w:r>
          </w:p>
        </w:tc>
      </w:tr>
      <w:tr w:rsidR="00D260F4" w:rsidRPr="00C2223E" w14:paraId="4562EFA5" w14:textId="03ADDAC8" w:rsidTr="00C6123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6077BE98" w:rsidR="00D260F4" w:rsidRPr="001B0011" w:rsidRDefault="00D260F4" w:rsidP="00D260F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十、十一、十二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1816A385" w:rsidR="00D260F4" w:rsidRPr="009275B9" w:rsidRDefault="00D260F4" w:rsidP="00D260F4">
            <w:pPr>
              <w:jc w:val="center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第四單元魔幻</w:t>
            </w:r>
            <w:proofErr w:type="gramStart"/>
            <w:r w:rsidRPr="009275B9">
              <w:rPr>
                <w:rFonts w:ascii="標楷體" w:eastAsia="標楷體" w:hAnsi="標楷體" w:hint="eastAsia"/>
              </w:rPr>
              <w:t>聯想趣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B37C" w14:textId="33FCB8E5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-E-A1</w:t>
            </w:r>
          </w:p>
          <w:p w14:paraId="5DCF864B" w14:textId="43557411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-E-B1</w:t>
            </w:r>
          </w:p>
          <w:p w14:paraId="7D5FDAF6" w14:textId="7D3EA610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-E-B3</w:t>
            </w:r>
          </w:p>
          <w:p w14:paraId="20149B77" w14:textId="6D79567A" w:rsidR="00D260F4" w:rsidRPr="009275B9" w:rsidRDefault="00D260F4" w:rsidP="00D260F4">
            <w:pPr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C5FCF" w14:textId="77777777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E-Ⅱ-1</w:t>
            </w:r>
            <w:r w:rsidRPr="009275B9">
              <w:rPr>
                <w:rFonts w:ascii="標楷體" w:eastAsia="標楷體" w:hAnsi="標楷體" w:hint="eastAsia"/>
              </w:rPr>
              <w:t>色彩感知、造形與空間的探索。</w:t>
            </w:r>
          </w:p>
          <w:p w14:paraId="03B43CA7" w14:textId="77777777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E-Ⅱ-2</w:t>
            </w:r>
            <w:r w:rsidRPr="009275B9">
              <w:rPr>
                <w:rFonts w:ascii="標楷體" w:eastAsia="標楷體" w:hAnsi="標楷體" w:hint="eastAsia"/>
              </w:rPr>
              <w:t>媒材、技法及工具知能。</w:t>
            </w:r>
          </w:p>
          <w:p w14:paraId="15D82E27" w14:textId="4AEAF850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E-Ⅱ-3</w:t>
            </w:r>
            <w:r w:rsidRPr="009275B9">
              <w:rPr>
                <w:rFonts w:ascii="標楷體" w:eastAsia="標楷體" w:hAnsi="標楷體" w:hint="eastAsia"/>
              </w:rPr>
              <w:t>點線面創作體驗、平面與立體創作、聯想創作。</w:t>
            </w:r>
          </w:p>
          <w:p w14:paraId="34878BD7" w14:textId="77777777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A-Ⅱ-1</w:t>
            </w:r>
            <w:r w:rsidRPr="009275B9">
              <w:rPr>
                <w:rFonts w:ascii="標楷體" w:eastAsia="標楷體" w:hAnsi="標楷體" w:hint="eastAsia"/>
              </w:rPr>
              <w:t>視覺元素、生活之美、視覺聯想。</w:t>
            </w:r>
          </w:p>
          <w:p w14:paraId="4F0C8149" w14:textId="77777777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A-Ⅱ-2</w:t>
            </w:r>
            <w:r w:rsidRPr="009275B9">
              <w:rPr>
                <w:rFonts w:ascii="標楷體" w:eastAsia="標楷體" w:hAnsi="標楷體" w:hint="eastAsia"/>
              </w:rPr>
              <w:t>自然物與人造物、藝術作品與藝術家。</w:t>
            </w:r>
          </w:p>
          <w:p w14:paraId="378BF245" w14:textId="5D99FF1D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A-Ⅱ-3</w:t>
            </w:r>
            <w:r w:rsidRPr="009275B9">
              <w:rPr>
                <w:rFonts w:ascii="標楷體" w:eastAsia="標楷體" w:hAnsi="標楷體" w:hint="eastAsia"/>
              </w:rPr>
              <w:t>民俗活動。</w:t>
            </w:r>
          </w:p>
          <w:p w14:paraId="6F1AA839" w14:textId="04500CA4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P-Ⅱ-1</w:t>
            </w:r>
            <w:r w:rsidRPr="009275B9">
              <w:rPr>
                <w:rFonts w:ascii="標楷體" w:eastAsia="標楷體" w:hAnsi="標楷體" w:hint="eastAsia"/>
              </w:rPr>
              <w:t>在地及各族群藝文活動、參觀禮儀。</w:t>
            </w:r>
          </w:p>
          <w:p w14:paraId="519CF47A" w14:textId="2DC8A09E" w:rsidR="00D260F4" w:rsidRPr="009275B9" w:rsidRDefault="00D260F4" w:rsidP="00D260F4">
            <w:pPr>
              <w:rPr>
                <w:rFonts w:ascii="標楷體" w:eastAsia="標楷體" w:hAnsi="標楷體"/>
                <w:dstrike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P-Ⅱ-2</w:t>
            </w:r>
            <w:r w:rsidRPr="009275B9">
              <w:rPr>
                <w:rFonts w:ascii="標楷體" w:eastAsia="標楷體" w:hAnsi="標楷體" w:hint="eastAsia"/>
              </w:rPr>
              <w:t>藝術</w:t>
            </w:r>
            <w:proofErr w:type="gramStart"/>
            <w:r w:rsidRPr="009275B9">
              <w:rPr>
                <w:rFonts w:ascii="標楷體" w:eastAsia="標楷體" w:hAnsi="標楷體" w:hint="eastAsia"/>
              </w:rPr>
              <w:t>蒐</w:t>
            </w:r>
            <w:proofErr w:type="gramEnd"/>
            <w:r w:rsidRPr="009275B9">
              <w:rPr>
                <w:rFonts w:ascii="標楷體" w:eastAsia="標楷體" w:hAnsi="標楷體" w:hint="eastAsia"/>
              </w:rPr>
              <w:t>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81AC" w14:textId="77777777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1-Ⅱ-2</w:t>
            </w:r>
            <w:r w:rsidRPr="009275B9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  <w:p w14:paraId="5FB2559C" w14:textId="77777777" w:rsidR="00D260F4" w:rsidRPr="009275B9" w:rsidRDefault="00D260F4" w:rsidP="00D260F4">
            <w:pPr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1-Ⅱ-3</w:t>
            </w:r>
            <w:r w:rsidRPr="009275B9">
              <w:rPr>
                <w:rFonts w:ascii="標楷體" w:eastAsia="標楷體" w:hAnsi="標楷體" w:hint="eastAsia"/>
              </w:rPr>
              <w:t>能試探媒材特性與技法，進行創作。</w:t>
            </w:r>
          </w:p>
          <w:p w14:paraId="578B2F5E" w14:textId="77777777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1-Ⅱ-6</w:t>
            </w:r>
            <w:r w:rsidRPr="009275B9">
              <w:rPr>
                <w:rFonts w:ascii="標楷體" w:eastAsia="標楷體" w:hAnsi="標楷體" w:hint="eastAsia"/>
              </w:rPr>
              <w:t>能使用視覺元素與想像力，豐富創作主題。</w:t>
            </w:r>
          </w:p>
          <w:p w14:paraId="67566A6E" w14:textId="77777777" w:rsidR="00D260F4" w:rsidRPr="009275B9" w:rsidRDefault="00D260F4" w:rsidP="00D260F4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2-Ⅱ-2</w:t>
            </w:r>
            <w:r w:rsidRPr="009275B9">
              <w:rPr>
                <w:rFonts w:ascii="標楷體" w:eastAsia="標楷體" w:hAnsi="標楷體" w:hint="eastAsia"/>
              </w:rPr>
              <w:t>能發現生活中的視覺元素，並表達自己的情感。</w:t>
            </w:r>
          </w:p>
          <w:p w14:paraId="793DFA90" w14:textId="77777777" w:rsidR="00D260F4" w:rsidRPr="009275B9" w:rsidRDefault="00D260F4" w:rsidP="00D260F4">
            <w:pPr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2-Ⅱ-5</w:t>
            </w:r>
            <w:r w:rsidRPr="009275B9">
              <w:rPr>
                <w:rFonts w:ascii="標楷體" w:eastAsia="標楷體" w:hAnsi="標楷體" w:hint="eastAsia"/>
              </w:rPr>
              <w:t>能觀察生活物件與藝術作品，並珍視自己與他人的創作。</w:t>
            </w:r>
          </w:p>
          <w:p w14:paraId="12484340" w14:textId="16C73793" w:rsidR="00D260F4" w:rsidRPr="009275B9" w:rsidRDefault="00D260F4" w:rsidP="00D260F4">
            <w:pPr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2-Ⅱ-7</w:t>
            </w:r>
            <w:r w:rsidRPr="009275B9">
              <w:rPr>
                <w:rFonts w:ascii="標楷體" w:eastAsia="標楷體" w:hAnsi="標楷體" w:hint="eastAsia"/>
              </w:rPr>
              <w:t>能描述自己和他人作品的特徵。</w:t>
            </w:r>
          </w:p>
          <w:p w14:paraId="7948B86D" w14:textId="77777777" w:rsidR="00D260F4" w:rsidRPr="009275B9" w:rsidRDefault="00D260F4" w:rsidP="00D260F4">
            <w:pPr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3-Ⅱ-2</w:t>
            </w:r>
            <w:r w:rsidRPr="009275B9">
              <w:rPr>
                <w:rFonts w:ascii="標楷體" w:eastAsia="標楷體" w:hAnsi="標楷體" w:hint="eastAsia"/>
              </w:rPr>
              <w:t>能觀察並體會藝術與生活的關係。</w:t>
            </w:r>
          </w:p>
          <w:p w14:paraId="0D5BDAC5" w14:textId="1CCF3187" w:rsidR="00D260F4" w:rsidRPr="009275B9" w:rsidRDefault="00D260F4" w:rsidP="00D260F4">
            <w:pPr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3-Ⅱ-4</w:t>
            </w:r>
            <w:r w:rsidRPr="009275B9">
              <w:rPr>
                <w:rFonts w:ascii="標楷體" w:eastAsia="標楷體" w:hAnsi="標楷體" w:hint="eastAsia"/>
              </w:rPr>
              <w:t>能透過物件蒐集或藝術創作，美化生活環境。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89E5" w14:textId="77777777" w:rsidR="005F322D" w:rsidRPr="00FF0FFD" w:rsidRDefault="005F322D" w:rsidP="005F322D">
            <w:pPr>
              <w:rPr>
                <w:rFonts w:ascii="標楷體" w:eastAsia="標楷體" w:hAnsi="標楷體"/>
              </w:rPr>
            </w:pPr>
            <w:r w:rsidRPr="00FF0FFD">
              <w:rPr>
                <w:rFonts w:ascii="標楷體" w:eastAsia="標楷體" w:hAnsi="標楷體" w:hint="eastAsia"/>
              </w:rPr>
              <w:t>實際操作</w:t>
            </w:r>
          </w:p>
          <w:p w14:paraId="05A53919" w14:textId="77777777" w:rsidR="00D260F4" w:rsidRDefault="005F322D" w:rsidP="005F322D">
            <w:pPr>
              <w:snapToGrid w:val="0"/>
              <w:rPr>
                <w:rFonts w:ascii="標楷體" w:eastAsia="標楷體" w:hAnsi="標楷體"/>
              </w:rPr>
            </w:pPr>
            <w:r w:rsidRPr="00FF0FFD">
              <w:rPr>
                <w:rFonts w:ascii="標楷體" w:eastAsia="標楷體" w:hAnsi="標楷體"/>
              </w:rPr>
              <w:t>展演</w:t>
            </w:r>
          </w:p>
          <w:p w14:paraId="1C46403F" w14:textId="77777777" w:rsidR="005F322D" w:rsidRDefault="005F322D" w:rsidP="005F322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鑑賞</w:t>
            </w:r>
          </w:p>
          <w:p w14:paraId="4E1B82A2" w14:textId="77777777" w:rsidR="005F322D" w:rsidRPr="005F322D" w:rsidRDefault="005F322D" w:rsidP="005F322D">
            <w:pPr>
              <w:snapToGrid w:val="0"/>
              <w:rPr>
                <w:rFonts w:ascii="標楷體" w:eastAsia="標楷體" w:hAnsi="標楷體"/>
              </w:rPr>
            </w:pPr>
            <w:r w:rsidRPr="005F322D">
              <w:rPr>
                <w:rFonts w:ascii="標楷體" w:eastAsia="標楷體" w:hAnsi="標楷體" w:hint="eastAsia"/>
              </w:rPr>
              <w:t>行為觀察</w:t>
            </w:r>
          </w:p>
          <w:p w14:paraId="17E46101" w14:textId="72BEC987" w:rsidR="005F322D" w:rsidRPr="009275B9" w:rsidRDefault="005F322D" w:rsidP="005F322D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7D1F" w14:textId="211186DA" w:rsidR="00D260F4" w:rsidRPr="00D260F4" w:rsidRDefault="00D260F4" w:rsidP="00D260F4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:藝文-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多元</w:t>
            </w:r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-(多</w:t>
            </w:r>
            <w:r w:rsidRPr="00D260F4">
              <w:rPr>
                <w:rFonts w:eastAsia="標楷體"/>
                <w:sz w:val="20"/>
                <w:szCs w:val="20"/>
              </w:rPr>
              <w:t>E4</w:t>
            </w:r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DB5375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14:paraId="168D4A2A" w14:textId="1F425083" w:rsidR="00D260F4" w:rsidRPr="00D260F4" w:rsidRDefault="00D260F4" w:rsidP="00D260F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:藝文-戶外-(戶</w:t>
            </w:r>
            <w:r w:rsidRPr="00D260F4">
              <w:rPr>
                <w:rFonts w:eastAsia="標楷體"/>
                <w:sz w:val="20"/>
                <w:szCs w:val="20"/>
              </w:rPr>
              <w:t>E2</w:t>
            </w:r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DB5375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988B" w14:textId="24229CF6" w:rsidR="00D260F4" w:rsidRPr="009275B9" w:rsidRDefault="00D260F4" w:rsidP="00D260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D19F" w14:textId="517582AA" w:rsidR="00D260F4" w:rsidRPr="00C2223E" w:rsidRDefault="00D260F4" w:rsidP="00D260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5375" w:rsidRPr="00C2223E" w14:paraId="35C5A315" w14:textId="30AC859F" w:rsidTr="00C850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31D55CF7" w:rsidR="00DB5375" w:rsidRPr="001B0011" w:rsidRDefault="00DB5375" w:rsidP="00DB537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十三、十四、十五、十六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688CF2F8" w:rsidR="00DB5375" w:rsidRPr="009275B9" w:rsidRDefault="00DB5375" w:rsidP="00DB5375">
            <w:pPr>
              <w:jc w:val="center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第五單元光影好好玩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BB337" w14:textId="014E03C9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-E-A1</w:t>
            </w:r>
          </w:p>
          <w:p w14:paraId="2EBB98C2" w14:textId="6775BEBA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-E-B3</w:t>
            </w:r>
          </w:p>
          <w:p w14:paraId="0BF4D7A0" w14:textId="62F77AC2" w:rsidR="00DB5375" w:rsidRPr="009275B9" w:rsidRDefault="00DB5375" w:rsidP="00DB5375">
            <w:pPr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3C07" w14:textId="7332523F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E-Ⅱ-1</w:t>
            </w:r>
            <w:r w:rsidRPr="009275B9">
              <w:rPr>
                <w:rFonts w:ascii="標楷體" w:eastAsia="標楷體" w:hAnsi="標楷體" w:hint="eastAsia"/>
              </w:rPr>
              <w:t>人聲、動作與空間元素和表現形式。</w:t>
            </w:r>
          </w:p>
          <w:p w14:paraId="2A5CFF40" w14:textId="09F641FA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E-Ⅱ-3</w:t>
            </w:r>
            <w:r w:rsidRPr="009275B9">
              <w:rPr>
                <w:rFonts w:ascii="標楷體" w:eastAsia="標楷體" w:hAnsi="標楷體" w:hint="eastAsia"/>
              </w:rPr>
              <w:t>聲音、動作與</w:t>
            </w:r>
            <w:proofErr w:type="gramStart"/>
            <w:r w:rsidRPr="009275B9">
              <w:rPr>
                <w:rFonts w:ascii="標楷體" w:eastAsia="標楷體" w:hAnsi="標楷體" w:hint="eastAsia"/>
              </w:rPr>
              <w:t>各種媒</w:t>
            </w:r>
            <w:proofErr w:type="gramEnd"/>
            <w:r w:rsidRPr="009275B9">
              <w:rPr>
                <w:rFonts w:ascii="標楷體" w:eastAsia="標楷體" w:hAnsi="標楷體" w:hint="eastAsia"/>
              </w:rPr>
              <w:t>材的組合。</w:t>
            </w:r>
          </w:p>
          <w:p w14:paraId="2C12BE55" w14:textId="0DCC8152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A-Ⅱ-1</w:t>
            </w:r>
            <w:r w:rsidRPr="009275B9">
              <w:rPr>
                <w:rFonts w:ascii="標楷體" w:eastAsia="標楷體" w:hAnsi="標楷體" w:hint="eastAsia"/>
              </w:rPr>
              <w:t>聲音、動作與劇情的基本元素。</w:t>
            </w:r>
          </w:p>
          <w:p w14:paraId="6D2A6B7D" w14:textId="37A6FE77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A-Ⅱ-2</w:t>
            </w:r>
            <w:r w:rsidRPr="009275B9">
              <w:rPr>
                <w:rFonts w:ascii="標楷體" w:eastAsia="標楷體" w:hAnsi="標楷體" w:hint="eastAsia"/>
              </w:rPr>
              <w:t>國內表演藝術團體與代表人物。</w:t>
            </w:r>
          </w:p>
          <w:p w14:paraId="5D4DFF6B" w14:textId="7D2F2F1C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A-Ⅱ-3</w:t>
            </w:r>
            <w:r w:rsidRPr="009275B9">
              <w:rPr>
                <w:rFonts w:ascii="標楷體" w:eastAsia="標楷體" w:hAnsi="標楷體" w:hint="eastAsia"/>
              </w:rPr>
              <w:t>生活事件與動作歷程。</w:t>
            </w:r>
          </w:p>
          <w:p w14:paraId="762F8CB2" w14:textId="195F09F9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P-Ⅱ-1</w:t>
            </w:r>
            <w:r w:rsidRPr="009275B9">
              <w:rPr>
                <w:rFonts w:ascii="標楷體" w:eastAsia="標楷體" w:hAnsi="標楷體" w:hint="eastAsia"/>
              </w:rPr>
              <w:t>展演分工與呈現、劇場禮儀。</w:t>
            </w:r>
          </w:p>
          <w:p w14:paraId="0F6A90F3" w14:textId="2D549355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P-Ⅱ-2</w:t>
            </w:r>
            <w:r w:rsidRPr="009275B9">
              <w:rPr>
                <w:rFonts w:ascii="標楷體" w:eastAsia="標楷體" w:hAnsi="標楷體" w:hint="eastAsia"/>
              </w:rPr>
              <w:t>各類形式的表演藝術活動。</w:t>
            </w:r>
          </w:p>
          <w:p w14:paraId="4CB91463" w14:textId="7219CADF" w:rsidR="00DB5375" w:rsidRPr="009275B9" w:rsidRDefault="00DB5375" w:rsidP="00DB5375">
            <w:pPr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P-Ⅱ-3</w:t>
            </w:r>
            <w:r w:rsidRPr="009275B9">
              <w:rPr>
                <w:rFonts w:ascii="標楷體" w:eastAsia="標楷體" w:hAnsi="標楷體" w:hint="eastAsia"/>
              </w:rPr>
              <w:t>廣播、影視與舞臺等媒介。</w:t>
            </w:r>
          </w:p>
          <w:p w14:paraId="4B00D69D" w14:textId="319AD251" w:rsidR="00DB5375" w:rsidRPr="009275B9" w:rsidRDefault="00DB5375" w:rsidP="00DB5375">
            <w:pPr>
              <w:rPr>
                <w:rFonts w:ascii="標楷體" w:eastAsia="標楷體" w:hAnsi="標楷體"/>
                <w:dstrike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P-Ⅱ-4</w:t>
            </w:r>
            <w:r w:rsidRPr="009275B9">
              <w:rPr>
                <w:rFonts w:ascii="標楷體" w:eastAsia="標楷體" w:hAnsi="標楷體" w:hint="eastAsia"/>
              </w:rPr>
              <w:t>劇場遊戲、即興活動、角色扮演。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56DA" w14:textId="15BAB1D6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1-Ⅱ-4</w:t>
            </w:r>
            <w:r w:rsidRPr="009275B9">
              <w:rPr>
                <w:rFonts w:ascii="標楷體" w:eastAsia="標楷體" w:hAnsi="標楷體" w:hint="eastAsia"/>
              </w:rPr>
              <w:t>能感知、探索與表現表演藝術的元素和形式。</w:t>
            </w:r>
          </w:p>
          <w:p w14:paraId="6B87A95F" w14:textId="116E9050" w:rsidR="00DB5375" w:rsidRPr="009275B9" w:rsidRDefault="00DB5375" w:rsidP="00DB5375">
            <w:pPr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1-Ⅱ-7</w:t>
            </w:r>
            <w:r w:rsidRPr="009275B9">
              <w:rPr>
                <w:rFonts w:ascii="標楷體" w:eastAsia="標楷體" w:hAnsi="標楷體" w:hint="eastAsia"/>
              </w:rPr>
              <w:t>能創作簡短的表演。</w:t>
            </w:r>
          </w:p>
          <w:p w14:paraId="2BB394F2" w14:textId="605ADD25" w:rsidR="00DB5375" w:rsidRPr="009275B9" w:rsidRDefault="00DB5375" w:rsidP="00DB5375">
            <w:pPr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1-Ⅱ-8</w:t>
            </w:r>
            <w:r w:rsidRPr="009275B9">
              <w:rPr>
                <w:rFonts w:ascii="標楷體" w:eastAsia="標楷體" w:hAnsi="標楷體" w:hint="eastAsia"/>
              </w:rPr>
              <w:t>能結合不同的媒材，以表演的形式表達想法。</w:t>
            </w:r>
          </w:p>
          <w:p w14:paraId="31192A71" w14:textId="4C6A04A3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2-Ⅱ-6</w:t>
            </w:r>
            <w:r w:rsidRPr="009275B9">
              <w:rPr>
                <w:rFonts w:ascii="標楷體" w:eastAsia="標楷體" w:hAnsi="標楷體" w:hint="eastAsia"/>
              </w:rPr>
              <w:t>能認識國內不同型態的表演藝術。</w:t>
            </w:r>
          </w:p>
          <w:p w14:paraId="2D7E0725" w14:textId="4082D7B0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2-Ⅱ-7</w:t>
            </w:r>
            <w:r w:rsidRPr="009275B9">
              <w:rPr>
                <w:rFonts w:ascii="標楷體" w:eastAsia="標楷體" w:hAnsi="標楷體" w:hint="eastAsia"/>
              </w:rPr>
              <w:t>能描述自己和他人作品的特徵。</w:t>
            </w:r>
          </w:p>
          <w:p w14:paraId="7A36156E" w14:textId="74E2D61D" w:rsidR="00DB5375" w:rsidRPr="009275B9" w:rsidRDefault="00DB5375" w:rsidP="00DB5375">
            <w:pPr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3-Ⅱ-2</w:t>
            </w:r>
            <w:r w:rsidRPr="009275B9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E53A" w14:textId="7B04F878" w:rsidR="00DB5375" w:rsidRDefault="00DB5375" w:rsidP="00DB5375">
            <w:pPr>
              <w:rPr>
                <w:rFonts w:ascii="標楷體" w:eastAsia="標楷體" w:hAnsi="標楷體"/>
              </w:rPr>
            </w:pPr>
            <w:r w:rsidRPr="00FF0FFD">
              <w:rPr>
                <w:rFonts w:ascii="標楷體" w:eastAsia="標楷體" w:hAnsi="標楷體" w:hint="eastAsia"/>
              </w:rPr>
              <w:t>實際操作</w:t>
            </w:r>
          </w:p>
          <w:p w14:paraId="58908C26" w14:textId="77777777" w:rsidR="00DB5375" w:rsidRPr="005F322D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5F322D">
              <w:rPr>
                <w:rFonts w:ascii="標楷體" w:eastAsia="標楷體" w:hAnsi="標楷體" w:hint="eastAsia"/>
              </w:rPr>
              <w:t>行為觀察</w:t>
            </w:r>
          </w:p>
          <w:p w14:paraId="30B2C726" w14:textId="77777777" w:rsidR="00DB5375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FF0FFD">
              <w:rPr>
                <w:rFonts w:ascii="標楷體" w:eastAsia="標楷體" w:hAnsi="標楷體"/>
              </w:rPr>
              <w:t>展演</w:t>
            </w:r>
          </w:p>
          <w:p w14:paraId="558ED7FE" w14:textId="77777777" w:rsidR="00DB5375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鑑賞</w:t>
            </w:r>
          </w:p>
          <w:p w14:paraId="07E11958" w14:textId="76B33E26" w:rsidR="00DB5375" w:rsidRPr="005F322D" w:rsidRDefault="00DB5375" w:rsidP="00DB537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5867" w14:textId="7364A525" w:rsidR="00DB5375" w:rsidRPr="00D260F4" w:rsidRDefault="00DB5375" w:rsidP="00DB537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:藝文-品德-(品</w:t>
            </w:r>
            <w:r w:rsidRPr="00D260F4">
              <w:rPr>
                <w:rFonts w:eastAsia="標楷體"/>
                <w:sz w:val="20"/>
                <w:szCs w:val="20"/>
              </w:rPr>
              <w:t>E3</w:t>
            </w:r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14:paraId="546B5C6D" w14:textId="77207A05" w:rsidR="00DB5375" w:rsidRPr="00D260F4" w:rsidRDefault="00DB5375" w:rsidP="00DB537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66651D77" w:rsidR="00DB5375" w:rsidRPr="009275B9" w:rsidRDefault="00DB5375" w:rsidP="00DB537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664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5F9C" w14:textId="77777777" w:rsidR="00DB5375" w:rsidRDefault="00DB5375" w:rsidP="00DB537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師生使用</w:t>
            </w:r>
          </w:p>
          <w:p w14:paraId="658EFBD4" w14:textId="17C042CC" w:rsidR="00DB5375" w:rsidRPr="00C2223E" w:rsidRDefault="00DB5375" w:rsidP="00DB5375">
            <w:pPr>
              <w:jc w:val="center"/>
              <w:rPr>
                <w:rFonts w:ascii="標楷體" w:eastAsia="標楷體" w:hAnsi="標楷體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664DBA">
              <w:rPr>
                <w:rFonts w:ascii="標楷體" w:eastAsia="標楷體" w:hAnsi="標楷體" w:cs="標楷體"/>
                <w:sz w:val="20"/>
                <w:szCs w:val="20"/>
              </w:rPr>
              <w:t>oogle Classroom/Meet</w:t>
            </w:r>
            <w:proofErr w:type="gramStart"/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進行線上教學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</w:tr>
      <w:tr w:rsidR="00DB5375" w:rsidRPr="00C2223E" w14:paraId="398267FF" w14:textId="77777777" w:rsidTr="009907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172E" w14:textId="5710FF10" w:rsidR="00DB5375" w:rsidRPr="001B0011" w:rsidRDefault="00DB5375" w:rsidP="00DB537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十七、十八、十九、二十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EF4A" w14:textId="46866D1B" w:rsidR="00DB5375" w:rsidRPr="009275B9" w:rsidRDefault="00DB5375" w:rsidP="00DB5375">
            <w:pPr>
              <w:jc w:val="center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第六單元溫馨感恩情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91D18" w14:textId="40528632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-E-B1</w:t>
            </w:r>
          </w:p>
          <w:p w14:paraId="35A1BC42" w14:textId="2B22DCC8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-E-B3</w:t>
            </w:r>
          </w:p>
          <w:p w14:paraId="06DAD0D7" w14:textId="4B2D48CE" w:rsidR="00DB5375" w:rsidRPr="009275B9" w:rsidRDefault="00DB5375" w:rsidP="00DB5375">
            <w:pPr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CC96" w14:textId="77777777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E-Ⅱ-4</w:t>
            </w:r>
            <w:r w:rsidRPr="009275B9">
              <w:rPr>
                <w:rFonts w:ascii="標楷體" w:eastAsia="標楷體" w:hAnsi="標楷體" w:hint="eastAsia"/>
              </w:rPr>
              <w:t>音樂元素，如：節奏、力度、速度等。</w:t>
            </w:r>
          </w:p>
          <w:p w14:paraId="07A57CE5" w14:textId="77777777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E-Ⅱ-1</w:t>
            </w:r>
            <w:r w:rsidRPr="009275B9">
              <w:rPr>
                <w:rFonts w:ascii="標楷體" w:eastAsia="標楷體" w:hAnsi="標楷體" w:hint="eastAsia"/>
              </w:rPr>
              <w:t>色彩感知、造形與空間的探索。</w:t>
            </w:r>
          </w:p>
          <w:p w14:paraId="3C8537AE" w14:textId="2EC368C2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E-Ⅱ-2</w:t>
            </w:r>
            <w:r w:rsidRPr="009275B9">
              <w:rPr>
                <w:rFonts w:ascii="標楷體" w:eastAsia="標楷體" w:hAnsi="標楷體" w:hint="eastAsia"/>
              </w:rPr>
              <w:t>媒材、技法及工具知能。</w:t>
            </w:r>
          </w:p>
          <w:p w14:paraId="4BB7DA04" w14:textId="77777777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E-Ⅱ-1</w:t>
            </w:r>
            <w:r w:rsidRPr="009275B9">
              <w:rPr>
                <w:rFonts w:ascii="標楷體" w:eastAsia="標楷體" w:hAnsi="標楷體" w:hint="eastAsia"/>
              </w:rPr>
              <w:t>人聲、動作與空間元素和表現形式。</w:t>
            </w:r>
          </w:p>
          <w:p w14:paraId="390A5966" w14:textId="77777777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A-Ⅱ-2</w:t>
            </w:r>
            <w:r w:rsidRPr="009275B9">
              <w:rPr>
                <w:rFonts w:ascii="標楷體" w:eastAsia="標楷體" w:hAnsi="標楷體" w:hint="eastAsia"/>
              </w:rPr>
              <w:t>相關音樂語彙，如節奏、力度、速度等描述音樂元素之音樂術語，或相關之一般性用語。</w:t>
            </w:r>
          </w:p>
          <w:p w14:paraId="7D79685B" w14:textId="263059BE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A-Ⅱ-3</w:t>
            </w:r>
            <w:r w:rsidRPr="009275B9">
              <w:rPr>
                <w:rFonts w:ascii="標楷體" w:eastAsia="標楷體" w:hAnsi="標楷體" w:hint="eastAsia"/>
              </w:rPr>
              <w:t>肢體動作、語文表述、繪畫、表演等回應方式。</w:t>
            </w:r>
          </w:p>
          <w:p w14:paraId="1996A76E" w14:textId="467B264E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A-Ⅱ-1</w:t>
            </w:r>
            <w:r w:rsidRPr="009275B9">
              <w:rPr>
                <w:rFonts w:ascii="標楷體" w:eastAsia="標楷體" w:hAnsi="標楷體" w:hint="eastAsia"/>
              </w:rPr>
              <w:t>視覺元素、生活之美、視覺聯想。</w:t>
            </w:r>
          </w:p>
          <w:p w14:paraId="76FA6A55" w14:textId="77777777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A-Ⅱ-2</w:t>
            </w:r>
            <w:r w:rsidRPr="009275B9">
              <w:rPr>
                <w:rFonts w:ascii="標楷體" w:eastAsia="標楷體" w:hAnsi="標楷體" w:hint="eastAsia"/>
              </w:rPr>
              <w:t>自然物與人造物、藝術作品與藝術家。</w:t>
            </w:r>
          </w:p>
          <w:p w14:paraId="2500C9B1" w14:textId="77777777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A-Ⅱ-1</w:t>
            </w:r>
            <w:r w:rsidRPr="009275B9">
              <w:rPr>
                <w:rFonts w:ascii="標楷體" w:eastAsia="標楷體" w:hAnsi="標楷體" w:hint="eastAsia"/>
              </w:rPr>
              <w:t>聲音、動作與劇情的基本元素。</w:t>
            </w:r>
          </w:p>
          <w:p w14:paraId="7C4CAF95" w14:textId="77777777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A-Ⅱ-3</w:t>
            </w:r>
            <w:r w:rsidRPr="009275B9">
              <w:rPr>
                <w:rFonts w:ascii="標楷體" w:eastAsia="標楷體" w:hAnsi="標楷體" w:hint="eastAsia"/>
              </w:rPr>
              <w:t>生活事件與動作歷程。</w:t>
            </w:r>
          </w:p>
          <w:p w14:paraId="27EF8805" w14:textId="1B14FCFA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P-Ⅱ-1</w:t>
            </w:r>
            <w:r w:rsidRPr="009275B9">
              <w:rPr>
                <w:rFonts w:ascii="標楷體" w:eastAsia="標楷體" w:hAnsi="標楷體" w:hint="eastAsia"/>
              </w:rPr>
              <w:t>音樂活動、音樂會禮儀。</w:t>
            </w:r>
          </w:p>
          <w:p w14:paraId="2AE0E62C" w14:textId="77777777" w:rsidR="00DB5375" w:rsidRPr="009275B9" w:rsidRDefault="00DB5375" w:rsidP="00DB5375"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P-Ⅱ-2</w:t>
            </w:r>
            <w:r w:rsidRPr="009275B9">
              <w:rPr>
                <w:rFonts w:ascii="標楷體" w:eastAsia="標楷體" w:hAnsi="標楷體" w:hint="eastAsia"/>
              </w:rPr>
              <w:t>音樂與生活。</w:t>
            </w:r>
          </w:p>
          <w:p w14:paraId="78C47C98" w14:textId="1E0CA560" w:rsidR="00DB5375" w:rsidRPr="009275B9" w:rsidRDefault="00DB5375" w:rsidP="00DB5375">
            <w:pPr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P-Ⅱ-2</w:t>
            </w:r>
            <w:r w:rsidRPr="009275B9">
              <w:rPr>
                <w:rFonts w:ascii="標楷體" w:eastAsia="標楷體" w:hAnsi="標楷體" w:hint="eastAsia"/>
              </w:rPr>
              <w:t>藝術</w:t>
            </w:r>
            <w:proofErr w:type="gramStart"/>
            <w:r w:rsidRPr="009275B9">
              <w:rPr>
                <w:rFonts w:ascii="標楷體" w:eastAsia="標楷體" w:hAnsi="標楷體" w:hint="eastAsia"/>
              </w:rPr>
              <w:t>蒐</w:t>
            </w:r>
            <w:proofErr w:type="gramEnd"/>
            <w:r w:rsidRPr="009275B9">
              <w:rPr>
                <w:rFonts w:ascii="標楷體" w:eastAsia="標楷體" w:hAnsi="標楷體" w:hint="eastAsia"/>
              </w:rPr>
              <w:t>藏、生活實作、環境布置。</w:t>
            </w:r>
          </w:p>
          <w:p w14:paraId="138A6B40" w14:textId="66311CDA" w:rsidR="00DB5375" w:rsidRPr="009275B9" w:rsidRDefault="00DB5375" w:rsidP="00DB5375">
            <w:pPr>
              <w:rPr>
                <w:rFonts w:ascii="標楷體" w:eastAsia="標楷體" w:hAnsi="標楷體"/>
                <w:dstrike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P-Ⅱ-4</w:t>
            </w:r>
            <w:r w:rsidRPr="009275B9">
              <w:rPr>
                <w:rFonts w:ascii="標楷體" w:eastAsia="標楷體" w:hAnsi="標楷體" w:hint="eastAsia"/>
              </w:rPr>
              <w:t>劇場遊戲、即興活動、角色扮演。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9A8E" w14:textId="77777777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</w:t>
            </w:r>
            <w:r w:rsidRPr="009275B9">
              <w:rPr>
                <w:rFonts w:eastAsia="細明體"/>
              </w:rPr>
              <w:t>Ⅱ</w:t>
            </w:r>
            <w:r w:rsidRPr="009275B9">
              <w:rPr>
                <w:rFonts w:eastAsia="標楷體"/>
              </w:rPr>
              <w:t>-1</w:t>
            </w:r>
            <w:r w:rsidRPr="009275B9">
              <w:rPr>
                <w:rFonts w:ascii="標楷體" w:eastAsia="標楷體" w:hAnsi="標楷體" w:hint="eastAsia"/>
              </w:rPr>
              <w:t>能透過</w:t>
            </w:r>
            <w:proofErr w:type="gramStart"/>
            <w:r w:rsidRPr="009275B9">
              <w:rPr>
                <w:rFonts w:ascii="標楷體" w:eastAsia="標楷體" w:hAnsi="標楷體" w:hint="eastAsia"/>
              </w:rPr>
              <w:t>聽唱、聽奏及讀譜，</w:t>
            </w:r>
            <w:proofErr w:type="gramEnd"/>
            <w:r w:rsidRPr="009275B9">
              <w:rPr>
                <w:rFonts w:ascii="標楷體" w:eastAsia="標楷體" w:hAnsi="標楷體" w:hint="eastAsia"/>
              </w:rPr>
              <w:t>建立與展現歌唱及演奏的基本技巧。</w:t>
            </w:r>
          </w:p>
          <w:p w14:paraId="0CBA6F43" w14:textId="77777777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</w:t>
            </w:r>
            <w:r w:rsidRPr="009275B9">
              <w:rPr>
                <w:rFonts w:ascii="細明體" w:eastAsia="細明體" w:hAnsi="細明體" w:cs="細明體" w:hint="eastAsia"/>
              </w:rPr>
              <w:t>Ⅱ</w:t>
            </w:r>
            <w:r w:rsidRPr="009275B9">
              <w:rPr>
                <w:rFonts w:eastAsia="標楷體"/>
              </w:rPr>
              <w:t>-2</w:t>
            </w:r>
            <w:r w:rsidRPr="009275B9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  <w:p w14:paraId="25431F79" w14:textId="673286B9" w:rsidR="00DB5375" w:rsidRPr="009275B9" w:rsidRDefault="00DB5375" w:rsidP="00DB5375">
            <w:pPr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1-Ⅱ-3</w:t>
            </w:r>
            <w:r w:rsidRPr="009275B9">
              <w:rPr>
                <w:rFonts w:ascii="標楷體" w:eastAsia="標楷體" w:hAnsi="標楷體" w:hint="eastAsia"/>
              </w:rPr>
              <w:t>能試探媒材特性與技法，進行創作。</w:t>
            </w:r>
          </w:p>
          <w:p w14:paraId="1ACD6AB9" w14:textId="481B5937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1-Ⅱ-4</w:t>
            </w:r>
            <w:r w:rsidRPr="009275B9">
              <w:rPr>
                <w:rFonts w:ascii="標楷體" w:eastAsia="標楷體" w:hAnsi="標楷體" w:hint="eastAsia"/>
              </w:rPr>
              <w:t>能感知、探索與表現表演藝術的元素和形式。</w:t>
            </w:r>
          </w:p>
          <w:p w14:paraId="3EE1F814" w14:textId="77777777" w:rsidR="00DB5375" w:rsidRPr="009275B9" w:rsidRDefault="00DB5375" w:rsidP="00DB5375">
            <w:pPr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1-Ⅱ-5</w:t>
            </w:r>
            <w:r w:rsidRPr="009275B9">
              <w:rPr>
                <w:rFonts w:ascii="標楷體" w:eastAsia="標楷體" w:hAnsi="標楷體" w:hint="eastAsia"/>
              </w:rPr>
              <w:t>能依據引導，感知與探索音樂元素，嘗試簡易的即興，展現對創作的興趣。</w:t>
            </w:r>
          </w:p>
          <w:p w14:paraId="4C20CE9F" w14:textId="2E3EE944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</w:t>
            </w:r>
            <w:r w:rsidRPr="009275B9">
              <w:rPr>
                <w:rFonts w:ascii="細明體" w:eastAsia="細明體" w:hAnsi="細明體" w:cs="細明體" w:hint="eastAsia"/>
              </w:rPr>
              <w:t>Ⅱ</w:t>
            </w:r>
            <w:r w:rsidRPr="009275B9">
              <w:rPr>
                <w:rFonts w:eastAsia="標楷體"/>
              </w:rPr>
              <w:t>-7</w:t>
            </w:r>
            <w:r w:rsidRPr="009275B9">
              <w:rPr>
                <w:rFonts w:ascii="標楷體" w:eastAsia="標楷體" w:hAnsi="標楷體" w:hint="eastAsia"/>
              </w:rPr>
              <w:t>能創作簡短的表演。</w:t>
            </w:r>
          </w:p>
          <w:p w14:paraId="18674EC3" w14:textId="28F04C8F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2-Ⅱ-2</w:t>
            </w:r>
            <w:r w:rsidRPr="009275B9">
              <w:rPr>
                <w:rFonts w:ascii="標楷體" w:eastAsia="標楷體" w:hAnsi="標楷體" w:hint="eastAsia"/>
              </w:rPr>
              <w:t>能發現生活中的視覺元素，並表達自己的情感。</w:t>
            </w:r>
          </w:p>
          <w:p w14:paraId="1A5F2A45" w14:textId="36EA3966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3-Ⅱ-1</w:t>
            </w:r>
            <w:r w:rsidRPr="009275B9">
              <w:rPr>
                <w:rFonts w:ascii="標楷體" w:eastAsia="標楷體" w:hAnsi="標楷體" w:hint="eastAsia"/>
              </w:rPr>
              <w:t>能樂於參與各類藝術活動，探索自己的藝術興趣與能力，並展現欣賞禮儀。</w:t>
            </w:r>
          </w:p>
          <w:p w14:paraId="25B5DC4C" w14:textId="192D8739" w:rsidR="00DB5375" w:rsidRPr="009275B9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3-Ⅱ-3</w:t>
            </w:r>
            <w:r w:rsidRPr="009275B9">
              <w:rPr>
                <w:rFonts w:ascii="標楷體" w:eastAsia="標楷體" w:hAnsi="標楷體" w:hint="eastAsia"/>
              </w:rPr>
              <w:t>能為不同對象、空間或情境，選擇音樂、色彩、布置、場景等，以豐富美感經驗。</w:t>
            </w:r>
          </w:p>
          <w:p w14:paraId="404130FE" w14:textId="089E4A7E" w:rsidR="00DB5375" w:rsidRPr="009275B9" w:rsidRDefault="00DB5375" w:rsidP="00DB5375">
            <w:pPr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3-Ⅱ-5</w:t>
            </w:r>
            <w:r w:rsidRPr="009275B9">
              <w:rPr>
                <w:rFonts w:ascii="標楷體" w:eastAsia="標楷體" w:hAnsi="標楷體" w:hint="eastAsia"/>
              </w:rPr>
              <w:t>能透過藝術表現形式，認識與探索群己關係及互動。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6C011" w14:textId="5497C690" w:rsidR="00DB5375" w:rsidRDefault="00DB5375" w:rsidP="00DB5375">
            <w:pPr>
              <w:rPr>
                <w:rFonts w:ascii="標楷體" w:eastAsia="標楷體" w:hAnsi="標楷體"/>
              </w:rPr>
            </w:pPr>
            <w:r w:rsidRPr="005F322D">
              <w:rPr>
                <w:rFonts w:ascii="標楷體" w:eastAsia="標楷體" w:hAnsi="標楷體" w:hint="eastAsia"/>
              </w:rPr>
              <w:t>口頭報告</w:t>
            </w:r>
          </w:p>
          <w:p w14:paraId="63030ABD" w14:textId="77777777" w:rsidR="00DB5375" w:rsidRPr="005F322D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5F322D">
              <w:rPr>
                <w:rFonts w:ascii="標楷體" w:eastAsia="標楷體" w:hAnsi="標楷體" w:hint="eastAsia"/>
              </w:rPr>
              <w:t>行為觀察</w:t>
            </w:r>
          </w:p>
          <w:p w14:paraId="06BFE834" w14:textId="77777777" w:rsidR="00DB5375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 w:rsidRPr="00FF0FFD">
              <w:rPr>
                <w:rFonts w:ascii="標楷體" w:eastAsia="標楷體" w:hAnsi="標楷體"/>
              </w:rPr>
              <w:t>展演</w:t>
            </w:r>
          </w:p>
          <w:p w14:paraId="0B3BC9D1" w14:textId="77777777" w:rsidR="00DB5375" w:rsidRDefault="00DB5375" w:rsidP="00DB537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鑑賞</w:t>
            </w:r>
          </w:p>
          <w:p w14:paraId="200169B3" w14:textId="3C5D7103" w:rsidR="00DB5375" w:rsidRPr="005F322D" w:rsidRDefault="00DB5375" w:rsidP="00DB537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D98A" w14:textId="7ED6C153" w:rsidR="00DB5375" w:rsidRPr="00D260F4" w:rsidRDefault="00DB5375" w:rsidP="00DB537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:藝文-生命-(生</w:t>
            </w:r>
            <w:r w:rsidRPr="00D260F4">
              <w:rPr>
                <w:rFonts w:eastAsia="標楷體"/>
                <w:sz w:val="20"/>
                <w:szCs w:val="20"/>
              </w:rPr>
              <w:t>E7</w:t>
            </w:r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14:paraId="690ABC46" w14:textId="0055AA1B" w:rsidR="00DB5375" w:rsidRPr="00D260F4" w:rsidRDefault="00DB5375" w:rsidP="00DB537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:藝文-品德-(品</w:t>
            </w:r>
            <w:r w:rsidRPr="00D260F4">
              <w:rPr>
                <w:rFonts w:eastAsia="標楷體"/>
                <w:sz w:val="20"/>
                <w:szCs w:val="20"/>
              </w:rPr>
              <w:t>E3</w:t>
            </w:r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14:paraId="7140C14E" w14:textId="59696C87" w:rsidR="00DB5375" w:rsidRPr="00D260F4" w:rsidRDefault="00DB5375" w:rsidP="00DB537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:藝文-環境-(環</w:t>
            </w:r>
            <w:r w:rsidRPr="00D260F4">
              <w:rPr>
                <w:rFonts w:eastAsia="標楷體"/>
                <w:sz w:val="20"/>
                <w:szCs w:val="20"/>
              </w:rPr>
              <w:t>E2</w:t>
            </w:r>
            <w:r w:rsidRPr="00D260F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BFE6" w14:textId="16886F08" w:rsidR="00DB5375" w:rsidRPr="009275B9" w:rsidRDefault="00DB5375" w:rsidP="00DB537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664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(第二十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28F6" w14:textId="77777777" w:rsidR="00DB5375" w:rsidRDefault="00DB5375" w:rsidP="00DB537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師生使用</w:t>
            </w:r>
          </w:p>
          <w:p w14:paraId="5482D06A" w14:textId="3298CBB2" w:rsidR="00DB5375" w:rsidRPr="00C2223E" w:rsidRDefault="00DB5375" w:rsidP="00DB5375">
            <w:pPr>
              <w:jc w:val="center"/>
              <w:rPr>
                <w:rFonts w:ascii="標楷體" w:eastAsia="標楷體" w:hAnsi="標楷體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664DBA">
              <w:rPr>
                <w:rFonts w:ascii="標楷體" w:eastAsia="標楷體" w:hAnsi="標楷體" w:cs="標楷體"/>
                <w:sz w:val="20"/>
                <w:szCs w:val="20"/>
              </w:rPr>
              <w:t>oogle Classroom/Meet</w:t>
            </w:r>
            <w:proofErr w:type="gramStart"/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進行線上教學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(第二十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</w:tr>
    </w:tbl>
    <w:p w14:paraId="36D514AC" w14:textId="7716A5B7" w:rsidR="00582632" w:rsidRPr="009E1E0C" w:rsidRDefault="00582632" w:rsidP="00FF0FF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</w:p>
    <w:sectPr w:rsidR="00582632" w:rsidRPr="009E1E0C" w:rsidSect="00AF179C">
      <w:footerReference w:type="default" r:id="rId8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89B39" w14:textId="77777777" w:rsidR="002C2F36" w:rsidRDefault="002C2F36">
      <w:r>
        <w:separator/>
      </w:r>
    </w:p>
  </w:endnote>
  <w:endnote w:type="continuationSeparator" w:id="0">
    <w:p w14:paraId="5F952CC2" w14:textId="77777777" w:rsidR="002C2F36" w:rsidRDefault="002C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EED26" w14:textId="265CED95" w:rsidR="00B77512" w:rsidRDefault="00B775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02858" w14:textId="77777777" w:rsidR="002C2F36" w:rsidRDefault="002C2F36">
      <w:r>
        <w:rPr>
          <w:color w:val="000000"/>
        </w:rPr>
        <w:separator/>
      </w:r>
    </w:p>
  </w:footnote>
  <w:footnote w:type="continuationSeparator" w:id="0">
    <w:p w14:paraId="430A64C7" w14:textId="77777777" w:rsidR="002C2F36" w:rsidRDefault="002C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46C97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35C9"/>
    <w:rsid w:val="001150B4"/>
    <w:rsid w:val="00115339"/>
    <w:rsid w:val="00115773"/>
    <w:rsid w:val="001165FF"/>
    <w:rsid w:val="00127A97"/>
    <w:rsid w:val="0013293E"/>
    <w:rsid w:val="00132F64"/>
    <w:rsid w:val="00133E8E"/>
    <w:rsid w:val="00143828"/>
    <w:rsid w:val="00151722"/>
    <w:rsid w:val="0015399A"/>
    <w:rsid w:val="00160DFB"/>
    <w:rsid w:val="00162F8E"/>
    <w:rsid w:val="001656BE"/>
    <w:rsid w:val="00174E37"/>
    <w:rsid w:val="00187B04"/>
    <w:rsid w:val="00191190"/>
    <w:rsid w:val="001A4371"/>
    <w:rsid w:val="001A53D8"/>
    <w:rsid w:val="001A7230"/>
    <w:rsid w:val="001B0011"/>
    <w:rsid w:val="001B2866"/>
    <w:rsid w:val="001C3F3B"/>
    <w:rsid w:val="001C648B"/>
    <w:rsid w:val="001C66AC"/>
    <w:rsid w:val="001D3486"/>
    <w:rsid w:val="001E1373"/>
    <w:rsid w:val="001E7F5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2F36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D78D0"/>
    <w:rsid w:val="003E3592"/>
    <w:rsid w:val="003E6DB3"/>
    <w:rsid w:val="003E7183"/>
    <w:rsid w:val="003F5258"/>
    <w:rsid w:val="0040019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3CC7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A5ED1"/>
    <w:rsid w:val="005B2C0B"/>
    <w:rsid w:val="005C0A7F"/>
    <w:rsid w:val="005C1C1A"/>
    <w:rsid w:val="005C2AF2"/>
    <w:rsid w:val="005C2E69"/>
    <w:rsid w:val="005D5FFC"/>
    <w:rsid w:val="005D657F"/>
    <w:rsid w:val="005D7C42"/>
    <w:rsid w:val="005E150A"/>
    <w:rsid w:val="005E22DE"/>
    <w:rsid w:val="005F1504"/>
    <w:rsid w:val="005F322D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4F7F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364E"/>
    <w:rsid w:val="006D6016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21254"/>
    <w:rsid w:val="00732B1F"/>
    <w:rsid w:val="0074342C"/>
    <w:rsid w:val="00743772"/>
    <w:rsid w:val="0074750B"/>
    <w:rsid w:val="00760A2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49CB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275B9"/>
    <w:rsid w:val="00933D66"/>
    <w:rsid w:val="0093677A"/>
    <w:rsid w:val="00937AE5"/>
    <w:rsid w:val="0094080C"/>
    <w:rsid w:val="0094319E"/>
    <w:rsid w:val="0094434C"/>
    <w:rsid w:val="00945FBD"/>
    <w:rsid w:val="00947E11"/>
    <w:rsid w:val="00947F6C"/>
    <w:rsid w:val="0095054B"/>
    <w:rsid w:val="00952FD4"/>
    <w:rsid w:val="0095454A"/>
    <w:rsid w:val="0096332C"/>
    <w:rsid w:val="00964EFD"/>
    <w:rsid w:val="009658B0"/>
    <w:rsid w:val="00966552"/>
    <w:rsid w:val="00967911"/>
    <w:rsid w:val="009731A2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1E0C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3CEC"/>
    <w:rsid w:val="00C3694C"/>
    <w:rsid w:val="00C42BFB"/>
    <w:rsid w:val="00C55C1A"/>
    <w:rsid w:val="00C561DA"/>
    <w:rsid w:val="00C57549"/>
    <w:rsid w:val="00C64FD7"/>
    <w:rsid w:val="00C6610A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1215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43AF"/>
    <w:rsid w:val="00D0798E"/>
    <w:rsid w:val="00D11657"/>
    <w:rsid w:val="00D13FF0"/>
    <w:rsid w:val="00D16FB5"/>
    <w:rsid w:val="00D17EE3"/>
    <w:rsid w:val="00D20BC1"/>
    <w:rsid w:val="00D22EBA"/>
    <w:rsid w:val="00D23647"/>
    <w:rsid w:val="00D260F4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375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50D3"/>
    <w:rsid w:val="00F96408"/>
    <w:rsid w:val="00F96A3C"/>
    <w:rsid w:val="00FA01E8"/>
    <w:rsid w:val="00FA65DA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E645B"/>
    <w:rsid w:val="00FF04FB"/>
    <w:rsid w:val="00FF0FFD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F3FC46"/>
  <w15:docId w15:val="{897F2E42-B483-41D2-B99C-96D872A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EBEAE-FF2C-4611-8926-AA7FB2E1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xxp</cp:lastModifiedBy>
  <cp:revision>2</cp:revision>
  <cp:lastPrinted>2021-10-04T02:40:00Z</cp:lastPrinted>
  <dcterms:created xsi:type="dcterms:W3CDTF">2022-05-27T03:32:00Z</dcterms:created>
  <dcterms:modified xsi:type="dcterms:W3CDTF">2022-05-27T03:32:00Z</dcterms:modified>
</cp:coreProperties>
</file>